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E378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เทศบาลตำบลมะกอกเหนือ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7E3786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ประกวดราคาซื้อจัดซื้อรถบรรทุกขยะ ขนาด ๖ ตัน ๖ ล้อ ปริมาตรกระบอกสูบไม่ต่ำกว่า ๖</w:t>
            </w:r>
            <w:r w:rsidRPr="007E378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,</w:t>
            </w:r>
            <w:r w:rsidRPr="007E378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๐๐๐ ซีซี หรือกำลังเครื่องยนต์สูงสุดไม่ต่ำกว่า ๑๗๐ กิโลวัตต์ แบบอัดท้าย จำนวน ๑ คัน ด้วยวิธีประกวดราคาอิเล็กทรอนิกส์ (</w:t>
            </w:r>
            <w:r w:rsidRPr="007E3786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ประกวดราคาซื้อจัดซื้อรถบรรทุกขยะ ขนาด ๖ ตัน ๖ ล้อ ปริมาตรกระบอกสูบไม่ต่ำกว่า ๖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 ซีซี หรือกำลังเครื่องยนต์สูงสุดไม่ต่ำกว่า ๑๗๐ กิโลวัตต์ แบบอัดท้าย จำนวน ๑ คัน ด้วยวิธีประกวดราคาอิเล็กทรอนิกส์ (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e-bidding)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๔๐๐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(สองล้านสี่แสนบาทถ้วน)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7E3786" w:rsidRPr="007E3786" w:rsidRDefault="007E3786" w:rsidP="007E37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7E3786" w:rsidRPr="007E3786" w:rsidTr="007E3786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7E3786" w:rsidRPr="007E3786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รถบรรทุกขยะ ขนาด ๖ ตัน ๖ ล้อ ปริมาตรกระบอกสูบไม่ต่ำกว่า ๖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,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๐๐๐ ซีซี หรือกำลังเครื่องยนต์สูงสุดไม่ต่ำกว่า ๑๗๐ กิโลวัตต์ แบบอัดท้าย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right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right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คัน</w:t>
                  </w:r>
                </w:p>
              </w:tc>
            </w:tr>
          </w:tbl>
          <w:p w:rsidR="007E3786" w:rsidRPr="007E3786" w:rsidRDefault="007E3786" w:rsidP="007E378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7E3786" w:rsidRPr="007E3786" w:rsidRDefault="007E3786" w:rsidP="007E37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715"/>
      </w:tblGrid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ผู้มีอาชีพขายพัสดุที่ประกวดราคาซื้อด้วยวิธีประกวดราคาอิเล็กทรอนิกส์ดังกล่าว</w:t>
            </w: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05F75" w:rsidRDefault="00E05F75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7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-๒-</w:t>
            </w:r>
          </w:p>
          <w:p w:rsidR="007E3786" w:rsidRPr="007E3786" w:rsidRDefault="007E3786" w:rsidP="007E37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๑.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๑๒.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           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๑๓.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  <w:r w:rsidRPr="007E3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            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๑๔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 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ผู้ยื่นข้อเสนอจะต้องแนบ</w:t>
            </w:r>
            <w:proofErr w:type="spellStart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แคต</w:t>
            </w:r>
            <w:proofErr w:type="spellEnd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</w:t>
            </w:r>
            <w:proofErr w:type="spellStart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ล็อค</w:t>
            </w:r>
            <w:proofErr w:type="spellEnd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ตัวรถยนต์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ไฮด</w:t>
            </w:r>
            <w:proofErr w:type="spellEnd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รอ</w:t>
            </w:r>
            <w:proofErr w:type="spellStart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ลิก</w:t>
            </w:r>
            <w:proofErr w:type="spellEnd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,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สัญญาณไฟฉุกเฉิน หลักฐานรับรองต่างๆ มาประกอบการพิจารณาในวันยื่นซอง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๑๕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ผู้ยื่นข้อเสนอต้องเป็นโรงงานผู้ผลิตตัวรถยนต์โดยตรง หรือ เป็นตัวแทนจำหน่ายโดยตรงจากโรงงานผู้ผลิตตัวรถยนต์ หรือ ได้รับการแต่งตั้งจากผู้แทนจำหน่ายของตัวรถยนต์ โดยมีหลักฐานการเป็นตัวแทนจำหน่ายมาแสดงในวันยื่นซอง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 xml:space="preserve">                  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๑๖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ผู้ยื่นข้อเสนอต้องเป็นโรงงานผู้ผลิตตัวถังบรรทุกขยะแบบอัดท้าย โดยเป็นโรงงานที่ได้รับใบอนุญาตประกอบกิจการโรงงาน รง.๔ หรือเป็นผู้ที่ได้รับการแต่งตั้งให้เป็นผู้แทนจำหน่ายจากโรงงานผู้ผลิตตัวถังโดยตรง โดยมีหลักฐานการเป็นตัวแทนจำหน่าย ใบอนุญาตประกอบกิจการโรงงาน รง.๔ มาแสดงในวันยื่นซอง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                 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๑๗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   </w:t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ผู้ยื่นข้อเสนอจะต้องรับประกันความเสียหาย อันเนื่องมาจากการใช้งานตามปกติ เป็นระยะเวลา ๑ ปี นับถัดจากวันที่ได้รับส่งมอบเรียบร้อยแล้ว ยกเว้นอุปกรณ์สิ้นเปลืองที่เสื่อมสภาพตามอายุการใช้งาน เช่น ยาง น้ำมันเครื่อง น้ำมันเกียร์ น้ำ</w:t>
            </w:r>
            <w:proofErr w:type="spellStart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มันไฮดรอลิก</w:t>
            </w:r>
            <w:proofErr w:type="spellEnd"/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ไส้กรองน้ำมัน หลอดไฟ เป็นต้น</w:t>
            </w: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E3786" w:rsidRPr="007E3786" w:rsidRDefault="007E3786" w:rsidP="007E37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E37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7E37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๓-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Default="007E3786" w:rsidP="007E3786">
            <w:pPr>
              <w:spacing w:after="270" w:line="240" w:lineRule="auto"/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</w:pPr>
            <w:r w:rsidRPr="007E3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๑๓ พฤศจิกายน ๒๕๖๑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</w:p>
          <w:p w:rsidR="007E3786" w:rsidRPr="007E3786" w:rsidRDefault="007E3786" w:rsidP="007E3786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๕ พฤศจิกายน ๒๕๖๑ ถึงวันที่ ๑๒ พฤศจิกายน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www.makoknuacity.go.th 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หรือ 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www.gprocurement.go.th </w:t>
            </w:r>
            <w:r w:rsidRPr="007E3786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หรือสอบถามทางโทรศัพท์หมายเลข ๐-๗๔๖๗-๒๒๒๗ ในวันและเวลาราชการ</w:t>
            </w:r>
            <w:r w:rsidRPr="007E3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7E3786" w:rsidRPr="007E3786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E3786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๕ พฤศจิกายน พ.ศ. ๒๕๖๑</w:t>
                  </w:r>
                </w:p>
              </w:tc>
            </w:tr>
          </w:tbl>
          <w:p w:rsidR="007E3786" w:rsidRPr="007E3786" w:rsidRDefault="007E3786" w:rsidP="007E3786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786" w:rsidRPr="007E3786" w:rsidRDefault="007E3786" w:rsidP="007E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E3786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7E3786" w:rsidRPr="007E3786" w:rsidRDefault="007E3786" w:rsidP="007E3786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E3786" w:rsidRPr="007E3786" w:rsidTr="007E37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E3786" w:rsidRPr="007E37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7E3786" w:rsidRPr="007E37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7E3786" w:rsidRPr="007E37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7E3786" w:rsidRPr="007E37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  <w:tr w:rsidR="007E3786" w:rsidRPr="007E378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</w:p>
              </w:tc>
            </w:tr>
          </w:tbl>
          <w:p w:rsidR="007E3786" w:rsidRPr="007E3786" w:rsidRDefault="007E3786" w:rsidP="007E378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7E3786" w:rsidRPr="007E378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  <w:t> </w:t>
                  </w:r>
                </w:p>
              </w:tc>
            </w:tr>
            <w:tr w:rsidR="007E3786" w:rsidRPr="007E378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นายรนชัย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ตั้งพูนผลวิวัฒน์)</w:t>
                  </w:r>
                </w:p>
              </w:tc>
            </w:tr>
            <w:tr w:rsidR="007E3786" w:rsidRPr="007E3786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786" w:rsidRPr="007E3786" w:rsidRDefault="007E3786" w:rsidP="007E3786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7E3786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นายกเทศมนตรีตำบลมะกอกเหนือ</w:t>
                  </w:r>
                </w:p>
              </w:tc>
            </w:tr>
          </w:tbl>
          <w:p w:rsidR="007E3786" w:rsidRPr="007E3786" w:rsidRDefault="007E3786" w:rsidP="007E3786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515E0A" w:rsidRDefault="00515E0A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/>
    <w:p w:rsidR="00E05F75" w:rsidRDefault="00E05F75" w:rsidP="00E05F75">
      <w:pPr>
        <w:tabs>
          <w:tab w:val="center" w:pos="4513"/>
          <w:tab w:val="right" w:pos="902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ร่างขอบเขตของงานหรือกำหนดรายละเอียดคุณลักษณะเฉพาะของพัสดุและกำหนดราคากลาง</w:t>
      </w:r>
    </w:p>
    <w:p w:rsidR="00E05F75" w:rsidRDefault="00E05F75" w:rsidP="00E05F75">
      <w:pPr>
        <w:tabs>
          <w:tab w:val="center" w:pos="4513"/>
          <w:tab w:val="right" w:pos="902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จัดซื้อรถบรรทุกขยะ ขนาด 6 ตัน 6 ล้อ ปริมาตรกระบอกสูบไม่ต่ำกว่า 6</w:t>
      </w:r>
      <w:r>
        <w:rPr>
          <w:rFonts w:ascii="TH SarabunIT๙" w:hAnsi="TH SarabunIT๙" w:cs="TH SarabunIT๙"/>
          <w:b/>
          <w:bCs/>
          <w:sz w:val="36"/>
          <w:szCs w:val="36"/>
        </w:rPr>
        <w:t>,000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ซีซี</w:t>
      </w:r>
    </w:p>
    <w:p w:rsidR="00E05F75" w:rsidRPr="00851EF1" w:rsidRDefault="00E05F75" w:rsidP="00E05F75">
      <w:pPr>
        <w:tabs>
          <w:tab w:val="center" w:pos="4513"/>
          <w:tab w:val="right" w:pos="902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หรือกำลังเครื่องยนต์สูงสุดไม่ต่ำกว่า 170 กิโลวัตต์ แบบอัดท้าย</w:t>
      </w:r>
    </w:p>
    <w:p w:rsidR="00E05F75" w:rsidRPr="00851EF1" w:rsidRDefault="00E05F75" w:rsidP="00E05F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1EF1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เทศบาลตำบลมะกอกเหนือ</w:t>
      </w:r>
    </w:p>
    <w:p w:rsidR="00E05F75" w:rsidRPr="00851EF1" w:rsidRDefault="00E05F75" w:rsidP="00E05F7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คุณลักษณะทั่วไป</w:t>
      </w:r>
    </w:p>
    <w:p w:rsidR="00E05F75" w:rsidRPr="00851EF1" w:rsidRDefault="00E05F75" w:rsidP="00E05F75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ab/>
        <w:t>เป็นรถยนต์บรรทุกขยะแบบอัดท้ายตัวรถชนิด ขนาด ๖ ตัน ๖ ล้อ ปริมาตรกระบอกสูบไม่ต่ำกว่า ๖</w:t>
      </w:r>
      <w:r w:rsidRPr="00851EF1">
        <w:rPr>
          <w:rFonts w:ascii="TH SarabunIT๙" w:hAnsi="TH SarabunIT๙" w:cs="TH SarabunIT๙"/>
          <w:sz w:val="32"/>
          <w:szCs w:val="32"/>
        </w:rPr>
        <w:t>,</w:t>
      </w:r>
      <w:r w:rsidRPr="00851EF1">
        <w:rPr>
          <w:rFonts w:ascii="TH SarabunIT๙" w:hAnsi="TH SarabunIT๙" w:cs="TH SarabunIT๙"/>
          <w:sz w:val="32"/>
          <w:szCs w:val="32"/>
          <w:cs/>
        </w:rPr>
        <w:t>๐๐๐ ซีซี หรือกำลังเครื่องยนต์สูงสุดไม่ต่ำกว่า ๑๗๐ กิโลวัตต์</w:t>
      </w:r>
      <w:r w:rsidRPr="00851E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>เครื่องยนต์ดีเซลมีกำลังแรงม้าสูงสุดไม่น้อยกว่า 240</w:t>
      </w:r>
      <w:r w:rsidRPr="00851EF1">
        <w:rPr>
          <w:rFonts w:ascii="TH SarabunIT๙" w:hAnsi="TH SarabunIT๙" w:cs="TH SarabunIT๙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>แรงม้าตอนหน้าเป็นหัวเก๋งมีประตูเปิด - ปิดพร้อมที่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สามารถนั่งปฏิบัติงานได้ไม่น้อยกว่า 3 คนรวมทั้งพนักงานขับรถตอนท้ายหลังเก๋งติดตั้งตู้บรรทุกขยะขนาดความจุไม่น้อยกว่า 1</w:t>
      </w:r>
      <w:r w:rsidRPr="00851EF1">
        <w:rPr>
          <w:rFonts w:ascii="TH SarabunIT๙" w:hAnsi="TH SarabunIT๙" w:cs="TH SarabunIT๙"/>
          <w:sz w:val="32"/>
          <w:szCs w:val="32"/>
        </w:rPr>
        <w:t>0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</w:t>
      </w:r>
      <w:r w:rsidRPr="00851EF1">
        <w:rPr>
          <w:rFonts w:ascii="TH SarabunIT๙" w:hAnsi="TH SarabunIT๙" w:cs="TH SarabunIT๙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pacing w:val="-8"/>
          <w:sz w:val="32"/>
          <w:szCs w:val="32"/>
          <w:cs/>
        </w:rPr>
        <w:t>สมรรถนะน้ำหนักรวมบรรทุก 15</w:t>
      </w:r>
      <w:r w:rsidRPr="00851EF1">
        <w:rPr>
          <w:rFonts w:ascii="TH SarabunIT๙" w:hAnsi="TH SarabunIT๙" w:cs="TH SarabunIT๙"/>
          <w:spacing w:val="-8"/>
          <w:sz w:val="32"/>
          <w:szCs w:val="32"/>
        </w:rPr>
        <w:t xml:space="preserve">,000 </w:t>
      </w:r>
      <w:r w:rsidRPr="00851EF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กิโลกรัม สามารถรับน้ำหนักขยะที่อัดแล้วได้ไม่น้อยกว่า </w:t>
      </w:r>
      <w:r w:rsidRPr="00851EF1">
        <w:rPr>
          <w:rFonts w:ascii="TH SarabunIT๙" w:hAnsi="TH SarabunIT๙" w:cs="TH SarabunIT๙"/>
          <w:spacing w:val="-8"/>
          <w:sz w:val="32"/>
          <w:szCs w:val="32"/>
        </w:rPr>
        <w:t xml:space="preserve">5,000 </w:t>
      </w:r>
      <w:r w:rsidRPr="00851EF1">
        <w:rPr>
          <w:rFonts w:ascii="TH SarabunIT๙" w:hAnsi="TH SarabunIT๙" w:cs="TH SarabunIT๙"/>
          <w:spacing w:val="-8"/>
          <w:sz w:val="32"/>
          <w:szCs w:val="32"/>
          <w:cs/>
        </w:rPr>
        <w:t>กิโลกรัม</w:t>
      </w:r>
    </w:p>
    <w:p w:rsidR="00E05F75" w:rsidRPr="00851EF1" w:rsidRDefault="00E05F75" w:rsidP="00E05F75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พื้นตู้ถังบรรจุขยะสร้างจากเหล็กแผ่น โดยส่วนพื้นหนาไม่น้อยกว่า 4.5 มิลลิเมตร ผนังด้านข้างและด้านบนหนาไม่น้อยกว่า 3.0 มิลลิเมตร  โครงสร้างเสริมความแข็งแรงส่วนอื่นๆสร้างด้วยเหล็กหนาไม่น้อยกว่า </w:t>
      </w:r>
      <w:r w:rsidRPr="00851EF1">
        <w:rPr>
          <w:rFonts w:ascii="TH SarabunIT๙" w:hAnsi="TH SarabunIT๙" w:cs="TH SarabunIT๙"/>
          <w:sz w:val="32"/>
          <w:szCs w:val="32"/>
        </w:rPr>
        <w:t>3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มิลลิเมตร ด้านท้ายตู้บรรทุกขยะติดตั้งเครื่องอัดขยะมูลฝอยทำงานด้วยระบบ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เป็นผลิตภัณฑ์ที่มีคุณภาพสูงผลิตและประกอบจากโรงงานที่ได้รับรับใบอนุญาตประกอบกิจการโรงงาน  รง.4 ผ่านการรับรองมาตรฐาน </w:t>
      </w:r>
      <w:r w:rsidRPr="00851EF1">
        <w:rPr>
          <w:rFonts w:ascii="TH SarabunIT๙" w:hAnsi="TH SarabunIT๙" w:cs="TH SarabunIT๙"/>
          <w:sz w:val="32"/>
          <w:szCs w:val="32"/>
        </w:rPr>
        <w:t xml:space="preserve">ISO </w:t>
      </w:r>
      <w:r w:rsidRPr="00851EF1">
        <w:rPr>
          <w:rFonts w:ascii="TH SarabunIT๙" w:hAnsi="TH SarabunIT๙" w:cs="TH SarabunIT๙"/>
          <w:sz w:val="32"/>
          <w:szCs w:val="32"/>
          <w:cs/>
        </w:rPr>
        <w:t>๙๐๐๑ ทั้งนี้การ</w:t>
      </w:r>
      <w:r w:rsidRPr="00851EF1">
        <w:rPr>
          <w:rFonts w:ascii="TH SarabunIT๙" w:hAnsi="TH SarabunIT๙" w:cs="TH SarabunIT๙"/>
          <w:spacing w:val="-6"/>
          <w:sz w:val="32"/>
          <w:szCs w:val="32"/>
          <w:cs/>
        </w:rPr>
        <w:t>กำหนดมาตรฐานต่างๆเพื่อให้ได้ครุภัณฑ์ที่มีประสิทธิภาพในการใช้งานและเกิดประโยชน์สูงสุดแก่ทางราชการ</w:t>
      </w:r>
      <w:r w:rsidRPr="00851EF1">
        <w:rPr>
          <w:rFonts w:ascii="TH SarabunIT๙" w:hAnsi="TH SarabunIT๙" w:cs="TH SarabunIT๙"/>
          <w:sz w:val="32"/>
          <w:szCs w:val="32"/>
          <w:cs/>
        </w:rPr>
        <w:t>ตัวรถและอุปกรณ์ทุกชนิดเป็นของใหม่ไม่เคยใช้งานมาก่อน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ตัวรถยนต์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ตัวรถยนต์และโครงสร้างตามมาตรฐานของโรงงาน</w:t>
      </w:r>
      <w:r w:rsidRPr="00851EF1">
        <w:rPr>
          <w:rFonts w:ascii="TH SarabunIT๙" w:hAnsi="TH SarabunIT๙" w:cs="TH SarabunIT๙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เป็นยี่ห้อที่มีการใช้กันแพร่หลายในประเทศไทย มีศูนย์บริการอยู่ทั่วประเทศ สามารถหาอะไหล่ หรือ เข้ารับบริการซ่อมบำรุงได้ง่าย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pacing w:val="-6"/>
          <w:sz w:val="32"/>
          <w:szCs w:val="32"/>
          <w:cs/>
        </w:rPr>
        <w:t>เป็นรถยนต์ชนิดไม่น้อยกว่า 6 ล้อ ขับเคลื่อนไม่น้อยกว่า 1 เพลาและมีล้ออะไหล่พร้อมกระทะล้อ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1 ชุดโดยมีอุปกรณ์สำคัญตามมาตรฐานผู้ผลิตครบถ้วน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ติดตั้งเครื่องปรับอากาศ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ติดตั้งเครื่องเล่น </w:t>
      </w:r>
      <w:r w:rsidRPr="00851EF1">
        <w:rPr>
          <w:rFonts w:ascii="TH SarabunIT๙" w:hAnsi="TH SarabunIT๙" w:cs="TH SarabunIT๙"/>
          <w:sz w:val="32"/>
          <w:szCs w:val="32"/>
        </w:rPr>
        <w:t>CD/MP</w:t>
      </w:r>
      <w:r w:rsidRPr="00851EF1">
        <w:rPr>
          <w:rFonts w:ascii="TH SarabunIT๙" w:hAnsi="TH SarabunIT๙" w:cs="TH SarabunIT๙"/>
          <w:sz w:val="32"/>
          <w:szCs w:val="32"/>
          <w:cs/>
        </w:rPr>
        <w:t>๓</w:t>
      </w:r>
      <w:r w:rsidRPr="00851EF1">
        <w:rPr>
          <w:rFonts w:ascii="TH SarabunIT๙" w:hAnsi="TH SarabunIT๙" w:cs="TH SarabunIT๙"/>
          <w:sz w:val="32"/>
          <w:szCs w:val="32"/>
        </w:rPr>
        <w:t xml:space="preserve">/USB 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และสัญญาณวิทยุ </w:t>
      </w:r>
      <w:r w:rsidRPr="00851EF1">
        <w:rPr>
          <w:rFonts w:ascii="TH SarabunIT๙" w:hAnsi="TH SarabunIT๙" w:cs="TH SarabunIT๙"/>
          <w:sz w:val="32"/>
          <w:szCs w:val="32"/>
        </w:rPr>
        <w:t xml:space="preserve">AM/FM </w:t>
      </w:r>
      <w:r w:rsidRPr="00851EF1">
        <w:rPr>
          <w:rFonts w:ascii="TH SarabunIT๙" w:hAnsi="TH SarabunIT๙" w:cs="TH SarabunIT๙"/>
          <w:sz w:val="32"/>
          <w:szCs w:val="32"/>
          <w:cs/>
        </w:rPr>
        <w:t>ได้ในตัวพร้อมลำโพง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ติดฟิล์มกรองแสงภายในห้องโดยสารตามที่กฎหมายกำหนด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ยางรถยนต์และขนาดให้เป็นไปตามมาตรฐานผู้ผลิตรถยนต์แต่ละรุ่น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ติดตั้งพื้นที่ยืนพักพร้อมราวเกาะให้สำหรับพนักงานท้ายรถเก็บขยะ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เครื่องยนต์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เป็นเครื่องยนต์ดีเซลไม่น้อยกว่า 6 สูบ 4 จังหวะระบายความร้อนด้วยน้ำ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มีกำลังแรงม้าสูงสุดไม่น้อยกว่า 240</w:t>
      </w:r>
      <w:r w:rsidRPr="00851EF1">
        <w:rPr>
          <w:rFonts w:ascii="TH SarabunIT๙" w:hAnsi="TH SarabunIT๙" w:cs="TH SarabunIT๙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>แรงม้า ที่มีความเร็วรอบรถยนต์ไม่เกิน 3</w:t>
      </w:r>
      <w:r w:rsidRPr="00851EF1">
        <w:rPr>
          <w:rFonts w:ascii="TH SarabunIT๙" w:hAnsi="TH SarabunIT๙" w:cs="TH SarabunIT๙"/>
          <w:sz w:val="32"/>
          <w:szCs w:val="32"/>
        </w:rPr>
        <w:t>,000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รอบต่อนาทีและได้รับมาตรฐานการผลิต อุตสาหกรรม เลขที่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.2315-2551 หรือ มาตรฐานล่าสุด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ปริมาตรกระบอกสูบไม่ต่ำกว่า ๖</w:t>
      </w:r>
      <w:r w:rsidRPr="00851EF1">
        <w:rPr>
          <w:rFonts w:ascii="TH SarabunIT๙" w:hAnsi="TH SarabunIT๙" w:cs="TH SarabunIT๙"/>
          <w:sz w:val="32"/>
          <w:szCs w:val="32"/>
        </w:rPr>
        <w:t>,</w:t>
      </w:r>
      <w:r w:rsidRPr="00851EF1">
        <w:rPr>
          <w:rFonts w:ascii="TH SarabunIT๙" w:hAnsi="TH SarabunIT๙" w:cs="TH SarabunIT๙"/>
          <w:sz w:val="32"/>
          <w:szCs w:val="32"/>
          <w:cs/>
        </w:rPr>
        <w:t>๐๐๐ ซีซี หรือกำลังเครื่องยนต์สูงสุดไม่ต่ำกว่า ๑๗๐ กิโลวัตต์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มีระบบเผาไหม้แบบ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ไดเรคอินแจคชั่น</w:t>
      </w:r>
      <w:proofErr w:type="spellEnd"/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ระบบถ่ายทอดกำลัง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ระบบขับเคลื่อน มีเกียร์เดินหน้าไม่น้อยกว่า 5 เกียร์ ถอยหลัง 1 เกียร์</w:t>
      </w:r>
    </w:p>
    <w:p w:rsidR="00E05F75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ระบบคลัชท์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แบบแห้งแผ่นเดียว ตามมาตรฐานผู้ผลิต</w:t>
      </w: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05F75" w:rsidRP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ระบบบังคับเลี้ยว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ระบบพวงมาลัยเป็นแบบขับทางขวา แบบลูกปืนหมุนรอบตัว มี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พาวเวอร์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ช่วย (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Hydrau</w:t>
      </w:r>
      <w:proofErr w:type="spellEnd"/>
      <w:r w:rsidRPr="00851EF1">
        <w:rPr>
          <w:rFonts w:ascii="TH SarabunIT๙" w:hAnsi="TH SarabunIT๙" w:cs="TH SarabunIT๙"/>
          <w:sz w:val="32"/>
          <w:szCs w:val="32"/>
        </w:rPr>
        <w:t>li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c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Power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Steering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ส่วนประกอบอื่นๆ ตามแบบมาตรฐานผู้ผลิต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ระบบน้ำมันเชื้อเพลิง</w:t>
      </w:r>
    </w:p>
    <w:p w:rsidR="00E05F75" w:rsidRPr="00851EF1" w:rsidRDefault="00E05F75" w:rsidP="00E05F75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ab/>
        <w:t>ถังน้ำมันเชื้อเพลิง มีความจุไม่น้อยกว่า 200 ลิตร ฝาปิดมีกุญแจ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ระบบกันสะเทือน</w:t>
      </w:r>
    </w:p>
    <w:p w:rsidR="00E05F75" w:rsidRPr="00851EF1" w:rsidRDefault="00E05F75" w:rsidP="00E05F75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ab/>
        <w:t>ตามมาตรฐานผู้ผลิต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ระบบห้ามล้อ</w:t>
      </w:r>
    </w:p>
    <w:p w:rsidR="00E05F75" w:rsidRPr="00851EF1" w:rsidRDefault="00E05F75" w:rsidP="00E05F75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ab/>
        <w:t>ตามมาตรฐานผู้ผลิต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สมรรถนะรถยนต์</w:t>
      </w:r>
    </w:p>
    <w:p w:rsidR="00E05F75" w:rsidRPr="00851EF1" w:rsidRDefault="00E05F75" w:rsidP="00E05F75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ab/>
        <w:t>สามารถรับน้ำหนักตัวรถ ส่วนประกอบ เครื่องมือ อุปกรณ์ประจำรถขณะบรรทุกเต็มสมรรถนะ (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Gross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Vehicle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Weight</w:t>
      </w:r>
      <w:proofErr w:type="spellEnd"/>
      <w:r w:rsidRPr="00851EF1">
        <w:rPr>
          <w:rFonts w:ascii="TH SarabunIT๙" w:hAnsi="TH SarabunIT๙" w:cs="TH SarabunIT๙"/>
          <w:sz w:val="32"/>
          <w:szCs w:val="32"/>
        </w:rPr>
        <w:t xml:space="preserve">) </w:t>
      </w:r>
      <w:r w:rsidRPr="00851EF1">
        <w:rPr>
          <w:rFonts w:ascii="TH SarabunIT๙" w:hAnsi="TH SarabunIT๙" w:cs="TH SarabunIT๙"/>
          <w:sz w:val="32"/>
          <w:szCs w:val="32"/>
          <w:cs/>
        </w:rPr>
        <w:t>ได้ไม่น้อยกว่า 12</w:t>
      </w:r>
      <w:r w:rsidRPr="00851EF1">
        <w:rPr>
          <w:rFonts w:ascii="TH SarabunIT๙" w:hAnsi="TH SarabunIT๙" w:cs="TH SarabunIT๙"/>
          <w:sz w:val="32"/>
          <w:szCs w:val="32"/>
        </w:rPr>
        <w:t>,000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กิโลกรัม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ระบบไฟฟ้า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มีระบบไฟฟ้า 24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โวลท์</w:t>
      </w:r>
      <w:proofErr w:type="spellEnd"/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มีอัลเทอร์เนเตอร์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24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โวลท์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ขนาดไม่น้อยกว่า 35 แอมแปร์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มีมอเตอร์สตาร์ท ชนิด 24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โวลท์</w:t>
      </w:r>
      <w:proofErr w:type="spellEnd"/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มีแบตเตอรี่ ชนิด 12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โวลท์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ขนาดความจุไม่น้อยกว่า 65 แอมแปร์/ชั่วโมง จำนวน 2 ลูก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ชุดตู้ระบบขยะมูลฝอย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ตู้บรรจุขยะมูลฝอยลักษณะแบบทรงเหลี่ยม ตามมาตรฐานผู้ผลิต ภายในตู้ติดตั้งชุดแผ่นดันขยะมูลฝอยเพื่อคายขยะออก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ตู้บรรจุขยะมูลฝอยมีขนาดความจุรวมไม่น้อยกว่า 10 ลูกบาศก์เมตรและสามารถรับน้ำหนักมูลฝอยได้ไม่น้อยกว่า 5</w:t>
      </w:r>
      <w:r w:rsidRPr="00851EF1">
        <w:rPr>
          <w:rFonts w:ascii="TH SarabunIT๙" w:hAnsi="TH SarabunIT๙" w:cs="TH SarabunIT๙"/>
          <w:sz w:val="32"/>
          <w:szCs w:val="32"/>
        </w:rPr>
        <w:t>,</w:t>
      </w:r>
      <w:r w:rsidRPr="00851EF1">
        <w:rPr>
          <w:rFonts w:ascii="TH SarabunIT๙" w:hAnsi="TH SarabunIT๙" w:cs="TH SarabunIT๙"/>
          <w:sz w:val="32"/>
          <w:szCs w:val="32"/>
          <w:cs/>
        </w:rPr>
        <w:t>000 กิโลกรัม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พื้นตู้รองรับขยะมูลฝอยใช้ สร้างจากเหล็กแผ่น หนาไม่น้อยกว่า 4.5 มิลลิเมตร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ผนังด้านข้างและด้านบน สร้างจากเหล็กแผ่น หนาไม่น้อยกว่า 3.0 มิลลิเมตร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คานตามความยาวของตู้ </w:t>
      </w:r>
      <w:r w:rsidRPr="00851EF1">
        <w:rPr>
          <w:rFonts w:ascii="TH SarabunIT๙" w:hAnsi="TH SarabunIT๙" w:cs="TH SarabunIT๙"/>
          <w:sz w:val="32"/>
          <w:szCs w:val="32"/>
        </w:rPr>
        <w:t>(Main Frame)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คานเสริมความแข็งแรง (</w:t>
      </w:r>
      <w:r w:rsidRPr="00851EF1">
        <w:rPr>
          <w:rFonts w:ascii="TH SarabunIT๙" w:hAnsi="TH SarabunIT๙" w:cs="TH SarabunIT๙"/>
          <w:sz w:val="32"/>
          <w:szCs w:val="32"/>
        </w:rPr>
        <w:t xml:space="preserve">Reinforce) </w:t>
      </w:r>
      <w:r w:rsidRPr="00851EF1">
        <w:rPr>
          <w:rFonts w:ascii="TH SarabunIT๙" w:hAnsi="TH SarabunIT๙" w:cs="TH SarabunIT๙"/>
          <w:sz w:val="32"/>
          <w:szCs w:val="32"/>
          <w:cs/>
        </w:rPr>
        <w:t>ข้างตู้ และ หลังคาตู้ สร้างจากเหล็กมาตรฐานอย่างดี ตามมาตรฐานผู้ผลิต</w:t>
      </w:r>
    </w:p>
    <w:p w:rsidR="00E05F75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ชุดอัดท้ายเป็นแบบครึ่งวงกลมสามารถปรับระดับอ่างรองรับขยะได้ กลไกตามมาตรฐานผู้ผลิต โครงสร้างทั่วไป สร้างจากเหล็กมาตรฐานอย่างดี หนาไม่น้อยกว่าน้อยกว่า 4.5 มิลลิเมตร โดยมีชุดใบอัดสามารถกวาดอัดขยะเข้าถังบรรจุขยะทำงานด้วยระบบ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มีอ่างรองรับขยะ สร้างจากเหล็กแผ่น หนาไม่น้อยกว่า 4.5 มิลลิเมตร สามารถปรับระดับ ขึ้น-ลง สูง-ต่ำได้ ตามความต้องการของผู้ปฏิบัติงาน  เพื่อสะดวกในการยกถังขยะเทลงอ่างรองรับ โดยเมื่อปรับระยะต่ำสุดปากอ่างรองรับขยะจะต้องสูงกว่าพื้นดิน และเมื่อปรับขึ้นสุดจะต้องสูงกว่าระดับ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แซส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ซี เพื่อสะดวกในการเดินทาง และ สะดวกในการเข้าบ่อเทขยะ ซึ่งมีพื้นที่เป็นหลุมเป็นบ่อสูงต่ำไม่เรียบ </w:t>
      </w: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E05F75" w:rsidRP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Pr="00851EF1" w:rsidRDefault="00E05F75" w:rsidP="00E05F75">
      <w:pPr>
        <w:spacing w:after="0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>ระบบอัดท้ายทำงานด้วยระบบ</w:t>
      </w:r>
      <w:proofErr w:type="spellStart"/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>ไฮดรอลิก</w:t>
      </w:r>
      <w:proofErr w:type="spellEnd"/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สามารถควบคุมด้วยระบบวาล์วมือโยกแบบ </w:t>
      </w:r>
      <w:r w:rsidRPr="00851EF1">
        <w:rPr>
          <w:rFonts w:ascii="TH SarabunIT๙" w:hAnsi="TH SarabunIT๙" w:cs="TH SarabunIT๙"/>
          <w:spacing w:val="-4"/>
          <w:sz w:val="32"/>
          <w:szCs w:val="32"/>
        </w:rPr>
        <w:t xml:space="preserve">MANUAL </w:t>
      </w:r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 </w:t>
      </w:r>
    </w:p>
    <w:p w:rsidR="00E05F75" w:rsidRPr="00851EF1" w:rsidRDefault="00E05F75" w:rsidP="00E05F75">
      <w:pPr>
        <w:spacing w:after="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>ผู้เสนอราคาต้องเสนอรูปแบบกลไก ชุดอัดท้ายแบบครึ่งวงกลมปรับระดับอ่างรองรับขยะได้</w:t>
      </w:r>
      <w:r w:rsidRPr="00851EF1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>ตาม</w:t>
      </w:r>
      <w:r w:rsidRPr="00851EF1">
        <w:rPr>
          <w:rFonts w:ascii="TH SarabunIT๙" w:hAnsi="TH SarabunIT๙" w:cs="TH SarabunIT๙"/>
          <w:sz w:val="32"/>
          <w:szCs w:val="32"/>
          <w:cs/>
        </w:rPr>
        <w:t>มาตรฐานผู้ผลิต พร้อมแสดงวิธีขั้นตอนการทำงานโดยละเอียด มาให้กรรมการพิจารณาในวันยื่นซอง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ระบบดันคายขยะเป็นแบบดันออกด้านท้าย โดยใช้กระบอก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ลิ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กแบบ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</w:rPr>
        <w:t xml:space="preserve">TELESCOPIC DOUBLE ACTING </w:t>
      </w:r>
      <w:r w:rsidRPr="00851EF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851EF1">
        <w:rPr>
          <w:rFonts w:ascii="TH SarabunIT๙" w:hAnsi="TH SarabunIT๙" w:cs="TH SarabunIT๙"/>
          <w:sz w:val="32"/>
          <w:szCs w:val="32"/>
        </w:rPr>
        <w:t xml:space="preserve"> 1 </w:t>
      </w:r>
      <w:r w:rsidRPr="00851EF1">
        <w:rPr>
          <w:rFonts w:ascii="TH SarabunIT๙" w:hAnsi="TH SarabunIT๙" w:cs="TH SarabunIT๙"/>
          <w:sz w:val="32"/>
          <w:szCs w:val="32"/>
          <w:cs/>
        </w:rPr>
        <w:t>กระบอก โดยแผงดันขยะ ติดตั้งในตู้ บรรจุขยะ โดยมีลูกล้อ 4 ล้อ วิ่งบนราง ที่มีลูกปืนรองรับเพื่อให้การเลื่อนเข้าออกได้สะดวก ล้อประคองอื่น ขนาดและจำนวนตามมาตรฐานผู้ผลิต แผ่นดันขยะสร้างจาก เหล็กมาตรฐานอย่างดี หนาไม่น้อยกว่า 4.</w:t>
      </w:r>
      <w:r w:rsidRPr="00851EF1">
        <w:rPr>
          <w:rFonts w:ascii="TH SarabunIT๙" w:hAnsi="TH SarabunIT๙" w:cs="TH SarabunIT๙"/>
          <w:sz w:val="32"/>
          <w:szCs w:val="32"/>
        </w:rPr>
        <w:t>0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มิลลิเมตร โครงสร้างความแข็งแรงต่างๆเป็นไปตามมาตรฐานผู้ผลิต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การควบคุมการเปิดฝาท้ายและดันขยะออก ใช้ระบบคอนโทรลวาล์วมือโยก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ระบบยกฝาท้ายและ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ฝาท้าย </w:t>
      </w:r>
    </w:p>
    <w:p w:rsidR="00E05F75" w:rsidRPr="00851EF1" w:rsidRDefault="00E05F75" w:rsidP="00E05F75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ระบบยกฝาท้ายใช้ กระบอก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แบบ </w:t>
      </w:r>
      <w:r w:rsidRPr="00851EF1">
        <w:rPr>
          <w:rFonts w:ascii="TH SarabunIT๙" w:hAnsi="TH SarabunIT๙" w:cs="TH SarabunIT๙"/>
          <w:sz w:val="32"/>
          <w:szCs w:val="32"/>
        </w:rPr>
        <w:t xml:space="preserve">DOUBLE ACTING 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51EF1">
        <w:rPr>
          <w:rFonts w:ascii="TH SarabunIT๙" w:hAnsi="TH SarabunIT๙" w:cs="TH SarabunIT๙"/>
          <w:sz w:val="32"/>
          <w:szCs w:val="32"/>
        </w:rPr>
        <w:t xml:space="preserve">2 </w:t>
      </w:r>
      <w:r w:rsidRPr="00851EF1">
        <w:rPr>
          <w:rFonts w:ascii="TH SarabunIT๙" w:hAnsi="TH SarabunIT๙" w:cs="TH SarabunIT๙"/>
          <w:sz w:val="32"/>
          <w:szCs w:val="32"/>
          <w:cs/>
        </w:rPr>
        <w:t>กระบอก ควบคุมการทำงานด้วยระบบคอนโทรลวาล์วมือโยก</w:t>
      </w:r>
    </w:p>
    <w:p w:rsidR="00E05F75" w:rsidRPr="00851EF1" w:rsidRDefault="00E05F75" w:rsidP="00E05F75">
      <w:pPr>
        <w:spacing w:after="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ระบบ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ฝาท้ายใช้ กระบอก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แบบ </w:t>
      </w:r>
      <w:r w:rsidRPr="00851EF1">
        <w:rPr>
          <w:rFonts w:ascii="TH SarabunIT๙" w:hAnsi="TH SarabunIT๙" w:cs="TH SarabunIT๙"/>
          <w:sz w:val="32"/>
          <w:szCs w:val="32"/>
        </w:rPr>
        <w:t xml:space="preserve">DOUBLE ACTING 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51EF1">
        <w:rPr>
          <w:rFonts w:ascii="TH SarabunIT๙" w:hAnsi="TH SarabunIT๙" w:cs="TH SarabunIT๙"/>
          <w:sz w:val="32"/>
          <w:szCs w:val="32"/>
        </w:rPr>
        <w:t xml:space="preserve">2 </w:t>
      </w:r>
      <w:r w:rsidRPr="00851EF1">
        <w:rPr>
          <w:rFonts w:ascii="TH SarabunIT๙" w:hAnsi="TH SarabunIT๙" w:cs="TH SarabunIT๙"/>
          <w:sz w:val="32"/>
          <w:szCs w:val="32"/>
          <w:cs/>
        </w:rPr>
        <w:t>กระบอก แยกจากกระบอกยกฝาท้าย (ห้ามกระบอกชุดเดียวกันกับกระบอกยกฝาท้าย) ควบคุมการทำงานด้วยระบบ</w:t>
      </w:r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>คอนโทรลวาล์วมือโยก ทั้งนี้เพื่อป้องกันการสึกหรอของสลักกลอน</w:t>
      </w:r>
      <w:proofErr w:type="spellStart"/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หรือ ตะขอ</w:t>
      </w:r>
      <w:proofErr w:type="spellStart"/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ให้ปลอด</w:t>
      </w:r>
      <w:proofErr w:type="spellStart"/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pacing w:val="4"/>
          <w:sz w:val="32"/>
          <w:szCs w:val="32"/>
          <w:cs/>
        </w:rPr>
        <w:t>โดย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สมบูรณ์ ก่อนการเปิดฝาท้าย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มีซี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ลยาง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กันน้ำติดตั้งระหว่างตู้บรรจุขยะกับชุดท้าย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มีถังรองรับน้ำเสียจากถังบรรจุขยะ ขนาดไม่น้อยกว่า </w:t>
      </w:r>
      <w:r w:rsidRPr="00851EF1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>0 ลิตร สร้างจากเหล็กมาตรฐานอย่างดี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 หนาไม่น้อยกว่า 3.0 มิลลิเมตร มีวาล์วระบายน้ำเสีย ขนาดไม่น้อยกว่า 2 นิ้ว ภายในทาด้วยสี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อีฟ๊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อกซี่โคทา ติดตั้งใต้ถังบรรจุขยะ 1 ชุด เพื่อรับน้ำเสียจากถังบรรจุขยะ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มีถาดรองรับน้ำเสียระหว่างตู้บรรจุขยะและชุดท้าย เพื่อรองรับน้ำเสียหากมีการรั่วซึมผ่าน        ซี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ลยาง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ระหว่างตู้กับชุดท้าย โดยต่อลงถังเก็บน้ำเสีย ขนาดถังน้ำเสียไม่น้อยกว่า </w:t>
      </w:r>
      <w:r w:rsidRPr="00851EF1">
        <w:rPr>
          <w:rFonts w:ascii="TH SarabunIT๙" w:hAnsi="TH SarabunIT๙" w:cs="TH SarabunIT๙"/>
          <w:sz w:val="32"/>
          <w:szCs w:val="32"/>
        </w:rPr>
        <w:t>5</w:t>
      </w:r>
      <w:r w:rsidRPr="00851EF1">
        <w:rPr>
          <w:rFonts w:ascii="TH SarabunIT๙" w:hAnsi="TH SarabunIT๙" w:cs="TH SarabunIT๙"/>
          <w:sz w:val="32"/>
          <w:szCs w:val="32"/>
          <w:cs/>
        </w:rPr>
        <w:t>0 ลิตร สร้างจากเหล็กมาตรฐานอย่างดี  หนาไม่น้อยกว่า 3.0 มิลลิเมตร มีวาล์วระบายน้ำเสีย ขนาดไม่น้อยกว่า 2 นิ้ว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เงื่อนไขการเสนอราคา ผู้เสนอราคา ต้องแนบแบบเอกสารประกอบ ในส่วนของโครงสร้างตัวถัง ดังนี้</w:t>
      </w:r>
    </w:p>
    <w:p w:rsidR="00E05F75" w:rsidRPr="00851EF1" w:rsidRDefault="00E05F75" w:rsidP="00E05F7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pacing w:val="-10"/>
          <w:sz w:val="32"/>
          <w:szCs w:val="32"/>
        </w:rPr>
        <w:tab/>
        <w:t xml:space="preserve">-  </w:t>
      </w:r>
      <w:r w:rsidRPr="00851EF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ผู้เสนอราคาจะต้องแนบรายการละเอียดพร้อมรูปแบบรถยนต์บรรทุกขยะมูลฝอยแบบอัดท้าย </w:t>
      </w:r>
      <w:r w:rsidRPr="00851EF1">
        <w:rPr>
          <w:rFonts w:ascii="TH SarabunIT๙" w:hAnsi="TH SarabunIT๙" w:cs="TH SarabunIT๙"/>
          <w:sz w:val="32"/>
          <w:szCs w:val="32"/>
          <w:cs/>
        </w:rPr>
        <w:t>ความจุไม่น้อยกว่า 1</w:t>
      </w:r>
      <w:r w:rsidRPr="00851EF1">
        <w:rPr>
          <w:rFonts w:ascii="TH SarabunIT๙" w:hAnsi="TH SarabunIT๙" w:cs="TH SarabunIT๙"/>
          <w:sz w:val="32"/>
          <w:szCs w:val="32"/>
        </w:rPr>
        <w:t>0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ลูกบาศก์เมตร แบบพิมพ์เขียวแสดงขั้นตอนการทำงานของรถขยะมูลฝอยแบบอัดท้าย</w:t>
      </w:r>
    </w:p>
    <w:p w:rsidR="00E05F75" w:rsidRPr="00851EF1" w:rsidRDefault="00E05F75" w:rsidP="00E05F75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51EF1">
        <w:rPr>
          <w:rFonts w:ascii="TH SarabunIT๙" w:hAnsi="TH SarabunIT๙" w:cs="TH SarabunIT๙"/>
          <w:sz w:val="32"/>
          <w:szCs w:val="32"/>
          <w:cs/>
        </w:rPr>
        <w:t>แผนผังวงจรควบคุมระบบ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5F75" w:rsidRPr="00851EF1" w:rsidRDefault="00E05F75" w:rsidP="00E05F7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EF1">
        <w:rPr>
          <w:rFonts w:ascii="TH SarabunIT๙" w:hAnsi="TH SarabunIT๙" w:cs="TH SarabunIT๙"/>
          <w:sz w:val="32"/>
          <w:szCs w:val="32"/>
        </w:rPr>
        <w:t xml:space="preserve">-  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แบบแสดงรูปแบบกลไกขั้นตอนการทำงานการกวาดอัด </w:t>
      </w:r>
    </w:p>
    <w:p w:rsidR="00E05F75" w:rsidRPr="00851EF1" w:rsidRDefault="00E05F75" w:rsidP="00E05F7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</w:rPr>
        <w:t xml:space="preserve">-  </w:t>
      </w:r>
      <w:r w:rsidRPr="00851EF1">
        <w:rPr>
          <w:rFonts w:ascii="TH SarabunIT๙" w:hAnsi="TH SarabunIT๙" w:cs="TH SarabunIT๙"/>
          <w:sz w:val="32"/>
          <w:szCs w:val="32"/>
          <w:cs/>
        </w:rPr>
        <w:t>แบบแสดงกลไกการยกและ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ฝาท้าย </w:t>
      </w:r>
    </w:p>
    <w:p w:rsidR="00E05F75" w:rsidRPr="00851EF1" w:rsidRDefault="00E05F75" w:rsidP="00E05F75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โดยมีวิศวกรของโรงงานผู้ผลิต ระดับสามัญวิศวกรเครื่องกลขึ้นไป เป็นผู้รับรอง การออกแบบและควบคุมการผลิต 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ระบบ</w:t>
      </w:r>
      <w:proofErr w:type="spellStart"/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ไฮดรอลิค</w:t>
      </w:r>
      <w:proofErr w:type="spellEnd"/>
    </w:p>
    <w:p w:rsidR="00E05F75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ปั๊มไฮดรอลิค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เป็นแบบเกียร์ปั๊มชนิดใช้งานหนัก เสื้อปั๊มทำด้วยเหล็กหล่อ ได้รับกำลังขับเคลื่อนจากเครื่องยนต์ของรถผ่านระบบถ่ายทอดกำลังจากเครื่องยนต์ของตัวรถแบบ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Side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P.T.O</w:t>
      </w:r>
      <w:proofErr w:type="spellEnd"/>
      <w:r w:rsidRPr="00851EF1">
        <w:rPr>
          <w:rFonts w:ascii="TH SarabunIT๙" w:hAnsi="TH SarabunIT๙" w:cs="TH SarabunIT๙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>โดยการเชื่อมต่อส่ง</w:t>
      </w: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P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5F75">
        <w:rPr>
          <w:rFonts w:ascii="TH SarabunIT๙" w:hAnsi="TH SarabunIT๙" w:cs="TH SarabunIT๙"/>
          <w:sz w:val="32"/>
          <w:szCs w:val="32"/>
          <w:cs/>
        </w:rPr>
        <w:t xml:space="preserve">กำลังระหว่าง </w:t>
      </w:r>
      <w:r w:rsidRPr="00E05F75">
        <w:rPr>
          <w:rFonts w:ascii="TH SarabunIT๙" w:hAnsi="TH SarabunIT๙" w:cs="TH SarabunIT๙"/>
          <w:sz w:val="32"/>
          <w:szCs w:val="32"/>
        </w:rPr>
        <w:t xml:space="preserve">PTO </w:t>
      </w:r>
      <w:r w:rsidRPr="00E05F75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Pr="00E05F75">
        <w:rPr>
          <w:rFonts w:ascii="TH SarabunIT๙" w:hAnsi="TH SarabunIT๙" w:cs="TH SarabunIT๙"/>
          <w:sz w:val="32"/>
          <w:szCs w:val="32"/>
        </w:rPr>
        <w:t xml:space="preserve">GEAR PUMP </w:t>
      </w:r>
      <w:r w:rsidRPr="00E05F75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E05F75">
        <w:rPr>
          <w:rFonts w:ascii="TH SarabunIT๙" w:hAnsi="TH SarabunIT๙" w:cs="TH SarabunIT๙"/>
          <w:sz w:val="32"/>
          <w:szCs w:val="32"/>
        </w:rPr>
        <w:t xml:space="preserve">PISTON PUMP </w:t>
      </w:r>
      <w:r w:rsidRPr="00E05F75">
        <w:rPr>
          <w:rFonts w:ascii="TH SarabunIT๙" w:hAnsi="TH SarabunIT๙" w:cs="TH SarabunIT๙"/>
          <w:sz w:val="32"/>
          <w:szCs w:val="32"/>
          <w:cs/>
        </w:rPr>
        <w:t>ใช้ระบบต่อตรงมีเพลาขับ เพื่อลดการสึกหรอจากการเหวี่ยงหนีศูนย์ของเพลาขับ สามารถทำแรงดันไม่น้อยกว่า 2</w:t>
      </w:r>
      <w:r w:rsidRPr="00E05F75">
        <w:rPr>
          <w:rFonts w:ascii="TH SarabunIT๙" w:hAnsi="TH SarabunIT๙" w:cs="TH SarabunIT๙"/>
          <w:sz w:val="32"/>
          <w:szCs w:val="32"/>
        </w:rPr>
        <w:t>,</w:t>
      </w:r>
      <w:r w:rsidRPr="00E05F75">
        <w:rPr>
          <w:rFonts w:ascii="TH SarabunIT๙" w:hAnsi="TH SarabunIT๙" w:cs="TH SarabunIT๙"/>
          <w:sz w:val="32"/>
          <w:szCs w:val="32"/>
          <w:cs/>
        </w:rPr>
        <w:t>500 ปอนด์ต่อตารางนิ้ว (</w:t>
      </w:r>
      <w:r w:rsidRPr="00E05F75">
        <w:rPr>
          <w:rFonts w:ascii="TH SarabunIT๙" w:hAnsi="TH SarabunIT๙" w:cs="TH SarabunIT๙"/>
          <w:sz w:val="32"/>
          <w:szCs w:val="32"/>
        </w:rPr>
        <w:t>psi)</w:t>
      </w:r>
      <w:r w:rsidRPr="00E05F75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  <w:proofErr w:type="spellStart"/>
      <w:r w:rsidRPr="00E05F75">
        <w:rPr>
          <w:rFonts w:ascii="TH SarabunIT๙" w:hAnsi="TH SarabunIT๙" w:cs="TH SarabunIT๙"/>
          <w:sz w:val="32"/>
          <w:szCs w:val="32"/>
          <w:cs/>
        </w:rPr>
        <w:t>แคต</w:t>
      </w:r>
      <w:proofErr w:type="spellEnd"/>
      <w:r w:rsidRPr="00E05F75">
        <w:rPr>
          <w:rFonts w:ascii="TH SarabunIT๙" w:hAnsi="TH SarabunIT๙" w:cs="TH SarabunIT๙"/>
          <w:sz w:val="32"/>
          <w:szCs w:val="32"/>
          <w:cs/>
        </w:rPr>
        <w:t>ตา</w:t>
      </w:r>
      <w:proofErr w:type="spellStart"/>
      <w:r w:rsidRPr="00E05F75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E05F75">
        <w:rPr>
          <w:rFonts w:ascii="TH SarabunIT๙" w:hAnsi="TH SarabunIT๙" w:cs="TH SarabunIT๙"/>
          <w:sz w:val="32"/>
          <w:szCs w:val="32"/>
          <w:cs/>
        </w:rPr>
        <w:t xml:space="preserve"> และสำเนาหนังรับรองมาตรฐาน  มาแสดงในวันยื่นซอง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ติดตั้งถังน้ำ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มันไฮดรอลิค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มีปริมาตรความจุไม่น้อยกว่า </w:t>
      </w:r>
      <w:r w:rsidRPr="00851EF1">
        <w:rPr>
          <w:rFonts w:ascii="TH SarabunIT๙" w:hAnsi="TH SarabunIT๙" w:cs="TH SarabunIT๙"/>
          <w:sz w:val="32"/>
          <w:szCs w:val="32"/>
        </w:rPr>
        <w:t>5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0 ลิตร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การเชื่อมต่อท่อ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ใช้ข้อต่อแบบบานหัวท่อ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Flare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Coupling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or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Flare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Fitting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) หรือ ใช้สาย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ไฮดรอลิคช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นิดทนแรงดันสูง (</w:t>
      </w:r>
      <w:r w:rsidRPr="00851EF1">
        <w:rPr>
          <w:rFonts w:ascii="TH SarabunIT๙" w:hAnsi="TH SarabunIT๙" w:cs="TH SarabunIT๙"/>
          <w:sz w:val="32"/>
          <w:szCs w:val="32"/>
        </w:rPr>
        <w:t xml:space="preserve">Hi-pressure </w:t>
      </w:r>
      <w:proofErr w:type="spellStart"/>
      <w:r w:rsidRPr="00851EF1">
        <w:rPr>
          <w:rFonts w:ascii="TH SarabunIT๙" w:hAnsi="TH SarabunIT๙" w:cs="TH SarabunIT๙"/>
          <w:sz w:val="32"/>
          <w:szCs w:val="32"/>
        </w:rPr>
        <w:t>Hydrualic</w:t>
      </w:r>
      <w:proofErr w:type="spellEnd"/>
      <w:r w:rsidRPr="00851EF1">
        <w:rPr>
          <w:rFonts w:ascii="TH SarabunIT๙" w:hAnsi="TH SarabunIT๙" w:cs="TH SarabunIT๙"/>
          <w:sz w:val="32"/>
          <w:szCs w:val="32"/>
        </w:rPr>
        <w:t xml:space="preserve"> Hose)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เพื่อการรับแรงสั่นสะเทือนที่เกินจากการเคลื่อนที่ของรถยนต์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กระบอก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ไฮดรอลิก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เป็นผลิตที่ผลิตจากโรงงานที่ได้รับของมาตรฐาน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ISO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9001 หรือ เป็นผลิตภัณฑ์ได้รับมาตรฐาน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มอก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. 975-2538</w:t>
      </w:r>
      <w:r w:rsidRPr="00851EF1">
        <w:rPr>
          <w:rFonts w:ascii="TH SarabunIT๙" w:hAnsi="TH SarabunIT๙" w:cs="TH SarabunIT๙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>โดยมี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แคต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ตา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หนังรับรองมาตรฐาน และหนังสือแต่งตั้งตัวแทนจำหน่ายมาแสดงในวันยื่นซอง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สัญญาณไฟฉุกเฉิน สัญญาณไฟส่องสว่าง  และ สัญญาณเสียง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สัญญาณไฟฉุกเฉิน</w:t>
      </w:r>
      <w:r w:rsidRPr="00851E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>เป็น สัญญาณไฟแบบทรงกลม ติดตั้งบนหลังคาหัวเก๋ง จำนวน 1 ดวง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มีไฟ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สปอตไลท์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ส่องสว่างที่บริเวณชุดท้าย เพื่อใช้การปฏิบัติงานเวลากลางคืน ขนาดไม่น้อยกว่า 2.5 นิ้ว จำนวน </w:t>
      </w:r>
      <w:r w:rsidRPr="00851EF1">
        <w:rPr>
          <w:rFonts w:ascii="TH SarabunIT๙" w:hAnsi="TH SarabunIT๙" w:cs="TH SarabunIT๙"/>
          <w:sz w:val="32"/>
          <w:szCs w:val="32"/>
        </w:rPr>
        <w:t>1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ดวง</w:t>
      </w:r>
      <w:r w:rsidRPr="00851EF1">
        <w:rPr>
          <w:rFonts w:ascii="TH SarabunIT๙" w:hAnsi="TH SarabunIT๙" w:cs="TH SarabunIT๙"/>
          <w:sz w:val="32"/>
          <w:szCs w:val="32"/>
        </w:rPr>
        <w:t xml:space="preserve"> </w:t>
      </w:r>
      <w:r w:rsidRPr="00851EF1">
        <w:rPr>
          <w:rFonts w:ascii="TH SarabunIT๙" w:hAnsi="TH SarabunIT๙" w:cs="TH SarabunIT๙"/>
          <w:sz w:val="32"/>
          <w:szCs w:val="32"/>
          <w:cs/>
        </w:rPr>
        <w:t>ติดตั้งบริเวณชุดอัดท้าย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มีสัญญาณไฟจราจร ต่างๆครบถ้วน ตามกฎหมายจราจร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การพ่นสีละตราหน่วยงาน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การพ่นสีภายนอกพ่นสีกันสนิมอย่างดีไม่น้อยกว่า ๒ ชั้นแล้วจึงพ่นทับสีจริง ชนิดโพลียูรี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เทน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</w:t>
      </w:r>
      <w:r w:rsidRPr="00851EF1">
        <w:rPr>
          <w:rFonts w:ascii="TH SarabunIT๙" w:hAnsi="TH SarabunIT๙" w:cs="TH SarabunIT๙"/>
          <w:sz w:val="32"/>
          <w:szCs w:val="32"/>
        </w:rPr>
        <w:t>2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ชั้น(สีจริงหน่วยงานจะแจ้งภายหลัง)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การพ่นสีภายในตู้บรรทุกขยะมูลฝอยพ่นสีกันสนิม โคทา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อีฟ๊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อกซี่ หรือเทียบเท่า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พ่นสี หรือ ติดสติ๊กเกอร์ ตราสัญลักษณ์ของหน่วยงาน และข้อความตามที่หน่วยงานกำหนด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เครื่องมือและอุปกรณ์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เครื่องมือซ่อมบำรุงประจำรถ   จำนวน 1 ชุด</w:t>
      </w:r>
    </w:p>
    <w:p w:rsidR="00E05F75" w:rsidRPr="00851EF1" w:rsidRDefault="00E05F75" w:rsidP="00E05F7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- ประแจ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พร้อมด้าม                                      จำนวน   1   ชุด</w:t>
      </w:r>
    </w:p>
    <w:p w:rsidR="00E05F75" w:rsidRPr="00851EF1" w:rsidRDefault="00E05F75" w:rsidP="00E05F7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- กระบอกอัดจารบี                                            จำนวน   1   ชุด</w:t>
      </w:r>
    </w:p>
    <w:p w:rsidR="00E05F75" w:rsidRPr="00851EF1" w:rsidRDefault="00E05F75" w:rsidP="00E05F7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- เครื่องมือจากรถโรงงานผู้ผลิตรถยนต์                    จำนวน   1   ชุด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เครื่องมือและอุปกรณ์ ในการถอดล้อ                       จำนวน   1   ชุด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คู่มือการใช้รถ คู่มือการตรวจเช็คบริการ                   จำนวน   1   ชุด</w:t>
      </w:r>
    </w:p>
    <w:p w:rsidR="00E05F75" w:rsidRPr="00851EF1" w:rsidRDefault="00E05F75" w:rsidP="00E05F7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เงื่อนไขการเสนอราคา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ผู้เสนอราคาจะต้องแนบ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แคต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ตา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ล็อค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ตัวรถยนต์</w:t>
      </w:r>
      <w:r w:rsidRPr="00851EF1">
        <w:rPr>
          <w:rFonts w:ascii="TH SarabunIT๙" w:hAnsi="TH SarabunIT๙" w:cs="TH SarabunIT๙"/>
          <w:sz w:val="32"/>
          <w:szCs w:val="32"/>
        </w:rPr>
        <w:t>,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ไฮด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รอ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ลิก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, สัญญาณไฟฉุกเฉิน หลักฐานรับรองต่างๆ มาประกอบการพิจารณาในวันยื่นซอง</w:t>
      </w:r>
    </w:p>
    <w:p w:rsidR="00E05F75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ผู้เสนอราคาต้องเป็นโรงงานผู้ผลิตตัวรถยนต์โดยตรง หรือ เป็นตัวแทนจำหน่ายโดยตรงจากโรงงานผู้ผลิตตัวรถยนต์ หรือ ได้รับการแต่งตั้งจากผู้แทนจำหน่ายของตัวรถยนต์ โดยมีหลักฐานการเป็นตัวแทนจำหน่ายมาแสดงในวันยื่นซอง</w:t>
      </w: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Default="00E05F75" w:rsidP="00E05F75">
      <w:pPr>
        <w:tabs>
          <w:tab w:val="left" w:pos="127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  <w:bookmarkStart w:id="0" w:name="_GoBack"/>
      <w:bookmarkEnd w:id="0"/>
    </w:p>
    <w:p w:rsid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Pr="00E05F75" w:rsidRDefault="00E05F75" w:rsidP="00E05F7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ผู้เสนอราคาต้องเป็นโรงงานผู้ผลิตตัวถังบรรทุกขยะแบบอัดท้าย โดยเป็นโรงงานที่ได้รับใบอนุญาตประกอบกิจการโรงงาน รง.4 หรือเป็นผู้ที่ได้รับการแต่งตั้งให้เป็นผู้แทนจำหน่ายจากโรงงาน</w:t>
      </w:r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>ผู้ผลิตตัวถังโดยตรง โดยมีหลักฐานการเป็นตัวแทนจำหน่าย ใบอนุญาตประกอบกิจการโรงงาน รง.</w:t>
      </w:r>
      <w:r w:rsidRPr="00851EF1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Pr="00851EF1">
        <w:rPr>
          <w:rFonts w:ascii="TH SarabunIT๙" w:hAnsi="TH SarabunIT๙" w:cs="TH SarabunIT๙"/>
          <w:spacing w:val="-4"/>
          <w:sz w:val="32"/>
          <w:szCs w:val="32"/>
          <w:cs/>
        </w:rPr>
        <w:t>มาแสดง</w:t>
      </w:r>
      <w:r w:rsidRPr="00851EF1">
        <w:rPr>
          <w:rFonts w:ascii="TH SarabunIT๙" w:hAnsi="TH SarabunIT๙" w:cs="TH SarabunIT๙"/>
          <w:sz w:val="32"/>
          <w:szCs w:val="32"/>
          <w:cs/>
        </w:rPr>
        <w:t>ในวันยื่นซอง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before="240"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ผู้เสนอราคาจะต้องรับประกันความเสียหาย อันเนื่องมาจากการใช้งานตามปกติ เป็นระยะเวลา 1 ปี นับถัดจากวันที่ได้รับส่งมอบเรียบร้อยแล้ว ยกเว้นอุปกรณ์สิ้นเปลืองที่เสื่อมสภาพตามอายุการใช้งาน เช่น ยาง น้ำมันเครื่อง น้ำมันเกียร์ น้ำ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มันไฮดรอลิก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 xml:space="preserve"> ไส้กรองน้ำมัน หลอดไฟ เป็นต้น 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การจ่ายเงินให้ผู้ขายจะจ่ายให้ต่อเมื่อผู้ขายได้จดทะเบียนโอนกรรมสิทธิ์ให้หน่วยงาน โดย</w:t>
      </w:r>
      <w:r w:rsidRPr="00851EF1">
        <w:rPr>
          <w:rFonts w:ascii="TH SarabunIT๙" w:hAnsi="TH SarabunIT๙" w:cs="TH SarabunIT๙"/>
          <w:spacing w:val="-6"/>
          <w:sz w:val="32"/>
          <w:szCs w:val="32"/>
          <w:cs/>
        </w:rPr>
        <w:t>ถูกต้องตามกฎหมายแล้ว สำหรับค่าธรรมเนียมในการจดทะเบียน โอนกรรมสิทธิ์ ผู้ขายเป็นผู้ออกค่าใช้จ่ายทั้งสิ้น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ผู้ขายต้องจัดทำ </w:t>
      </w:r>
      <w:proofErr w:type="spellStart"/>
      <w:r w:rsidRPr="00851E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851EF1">
        <w:rPr>
          <w:rFonts w:ascii="TH SarabunIT๙" w:hAnsi="TH SarabunIT๙" w:cs="TH SarabunIT๙"/>
          <w:sz w:val="32"/>
          <w:szCs w:val="32"/>
          <w:cs/>
        </w:rPr>
        <w:t>. คุ้มครองผู้ประสบภัยจากรถ พ.ศ. ๒๕๓๙ ฟรี ๑ ปี</w:t>
      </w:r>
    </w:p>
    <w:p w:rsidR="00E05F75" w:rsidRPr="00851EF1" w:rsidRDefault="00E05F75" w:rsidP="00E05F75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>กำหนดส่งมอบภายใน 90 วัน</w:t>
      </w:r>
    </w:p>
    <w:p w:rsidR="00E05F75" w:rsidRPr="00851EF1" w:rsidRDefault="00E05F75" w:rsidP="00E05F75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EF1">
        <w:rPr>
          <w:rFonts w:ascii="TH SarabunIT๙" w:hAnsi="TH SarabunIT๙" w:cs="TH SarabunIT๙"/>
          <w:sz w:val="32"/>
          <w:szCs w:val="32"/>
          <w:cs/>
        </w:rPr>
        <w:t xml:space="preserve">             ราคาตามบัญชีราคามาตรฐานครุภัณฑ์ กองมาตรฐานงบประมาณ1 สำนักงบประมาณ มกราคม๒๕๖๑ ลำดับที่ 8 ครุภัณฑ์ยานพาหนะและขนส่ง ข้อ 8.3 รถบรรทุกขยะ ข้อย่อย 8.3.2 ขนาด ๖ ตัน ๖ ล้อ ปริมาตรกระบอกสูบไม่ต่ำกว่า ๖</w:t>
      </w:r>
      <w:r w:rsidRPr="00851EF1">
        <w:rPr>
          <w:rFonts w:ascii="TH SarabunIT๙" w:hAnsi="TH SarabunIT๙" w:cs="TH SarabunIT๙"/>
          <w:sz w:val="32"/>
          <w:szCs w:val="32"/>
        </w:rPr>
        <w:t>,</w:t>
      </w:r>
      <w:r w:rsidRPr="00851EF1">
        <w:rPr>
          <w:rFonts w:ascii="TH SarabunIT๙" w:hAnsi="TH SarabunIT๙" w:cs="TH SarabunIT๙"/>
          <w:sz w:val="32"/>
          <w:szCs w:val="32"/>
          <w:cs/>
        </w:rPr>
        <w:t xml:space="preserve">๐๐๐ ซีซี หรือกำลังเครื่องยนต์สูงสุดไม่ต่ำกว่า ๑๗๐ กิโลวัตต์ แบบอัดท้าย </w:t>
      </w: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ราคากลาง ๒</w:t>
      </w:r>
      <w:r w:rsidRPr="00851EF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>๔๐๐</w:t>
      </w:r>
      <w:r w:rsidRPr="00851EF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1E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๐๐๐.-บาท (สองล้านสี่แสนบาทถ้วน) </w:t>
      </w:r>
    </w:p>
    <w:p w:rsidR="00E05F75" w:rsidRPr="00851EF1" w:rsidRDefault="00E05F75" w:rsidP="00E05F7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E05F75" w:rsidRPr="00851EF1" w:rsidRDefault="00E05F75" w:rsidP="00E05F75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E05F75" w:rsidRPr="00851EF1" w:rsidRDefault="00E05F75" w:rsidP="00E05F75">
      <w:pPr>
        <w:pStyle w:val="a3"/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05F75" w:rsidRPr="00E05F75" w:rsidRDefault="00E05F75"/>
    <w:sectPr w:rsidR="00E05F75" w:rsidRPr="00E05F75" w:rsidSect="00E05F75">
      <w:pgSz w:w="11906" w:h="16838"/>
      <w:pgMar w:top="142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40ED1"/>
    <w:multiLevelType w:val="multilevel"/>
    <w:tmpl w:val="89F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7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8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9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0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91" w:hanging="11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86"/>
    <w:rsid w:val="00515E0A"/>
    <w:rsid w:val="007E3786"/>
    <w:rsid w:val="00E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FEE42-69AE-4088-B22B-AE0BCB2A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Administations</dc:creator>
  <cp:keywords/>
  <dc:description/>
  <cp:lastModifiedBy>Administations</cp:lastModifiedBy>
  <cp:revision>2</cp:revision>
  <dcterms:created xsi:type="dcterms:W3CDTF">2018-11-05T08:47:00Z</dcterms:created>
  <dcterms:modified xsi:type="dcterms:W3CDTF">2018-11-05T08:54:00Z</dcterms:modified>
</cp:coreProperties>
</file>