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98" w:rsidRPr="00E93698" w:rsidRDefault="00E93698" w:rsidP="00E93698">
      <w:pPr>
        <w:rPr>
          <w:rFonts w:ascii="TH SarabunPSK" w:hAnsi="TH SarabunPSK" w:cs="TH SarabunPSK" w:hint="cs"/>
          <w:b/>
          <w:bCs/>
          <w:sz w:val="50"/>
          <w:szCs w:val="50"/>
        </w:rPr>
      </w:pPr>
    </w:p>
    <w:p w:rsidR="0014002C" w:rsidRDefault="00E93698" w:rsidP="007036B3">
      <w:pPr>
        <w:jc w:val="right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2600696</wp:posOffset>
            </wp:positionH>
            <wp:positionV relativeFrom="paragraph">
              <wp:posOffset>-490674</wp:posOffset>
            </wp:positionV>
            <wp:extent cx="1211284" cy="1413164"/>
            <wp:effectExtent l="0" t="0" r="0" b="0"/>
            <wp:wrapNone/>
            <wp:docPr id="2" name="รูปภาพ 0" descr="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สี-16copy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1284" cy="141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6B3" w:rsidRPr="007036B3">
        <w:rPr>
          <w:rFonts w:ascii="TH SarabunPSK" w:hAnsi="TH SarabunPSK" w:cs="TH SarabunPSK"/>
          <w:b/>
          <w:bCs/>
          <w:sz w:val="100"/>
          <w:szCs w:val="100"/>
          <w:cs/>
        </w:rPr>
        <w:t>จดหมายข่าว</w:t>
      </w:r>
    </w:p>
    <w:p w:rsidR="007036B3" w:rsidRPr="00D86FC9" w:rsidRDefault="007036B3" w:rsidP="007036B3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7036B3">
        <w:rPr>
          <w:rFonts w:ascii="TH SarabunPSK" w:hAnsi="TH SarabunPSK" w:cs="TH SarabunPSK" w:hint="cs"/>
          <w:b/>
          <w:bCs/>
          <w:sz w:val="56"/>
          <w:szCs w:val="56"/>
          <w:cs/>
        </w:rPr>
        <w:t>“</w:t>
      </w:r>
      <w:r w:rsidRPr="00D86FC9">
        <w:rPr>
          <w:rFonts w:ascii="TH SarabunIT๙" w:hAnsi="TH SarabunIT๙" w:cs="TH SarabunIT๙"/>
          <w:b/>
          <w:bCs/>
          <w:sz w:val="56"/>
          <w:szCs w:val="56"/>
          <w:cs/>
        </w:rPr>
        <w:t>การดำเนินงานจัดเก็บภาษีอากร”</w:t>
      </w:r>
    </w:p>
    <w:p w:rsidR="007036B3" w:rsidRPr="00D86FC9" w:rsidRDefault="000E204D" w:rsidP="007036B3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  <w:r w:rsidRPr="00D86FC9">
        <w:rPr>
          <w:rFonts w:ascii="TH SarabunIT๙" w:hAnsi="TH SarabunIT๙" w:cs="TH SarabunIT๙"/>
          <w:b/>
          <w:bCs/>
          <w:color w:val="C00000"/>
          <w:sz w:val="36"/>
          <w:szCs w:val="36"/>
          <w:cs/>
        </w:rPr>
        <w:t>ประจำเดือน สิงหาคม ๒</w:t>
      </w:r>
      <w:r w:rsidR="00D86FC9" w:rsidRPr="00D86FC9">
        <w:rPr>
          <w:rFonts w:ascii="TH SarabunIT๙" w:hAnsi="TH SarabunIT๙" w:cs="TH SarabunIT๙"/>
          <w:b/>
          <w:bCs/>
          <w:color w:val="C00000"/>
          <w:sz w:val="36"/>
          <w:szCs w:val="36"/>
          <w:cs/>
        </w:rPr>
        <w:t>560</w:t>
      </w:r>
    </w:p>
    <w:p w:rsidR="007036B3" w:rsidRPr="00D86FC9" w:rsidRDefault="007036B3" w:rsidP="007036B3">
      <w:pPr>
        <w:spacing w:after="0" w:line="240" w:lineRule="auto"/>
        <w:rPr>
          <w:rFonts w:ascii="TH SarabunIT๙" w:hAnsi="TH SarabunIT๙" w:cs="TH SarabunIT๙" w:hint="cs"/>
          <w:b/>
          <w:bCs/>
          <w:sz w:val="50"/>
          <w:szCs w:val="50"/>
        </w:rPr>
      </w:pPr>
      <w:r w:rsidRPr="007036B3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                    </w:t>
      </w:r>
      <w:r w:rsidR="00164D33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ณ  วันที่ </w:t>
      </w:r>
      <w:r w:rsidR="00D86FC9" w:rsidRPr="00D86FC9">
        <w:rPr>
          <w:rFonts w:ascii="TH SarabunIT๙" w:hAnsi="TH SarabunIT๙" w:cs="TH SarabunIT๙"/>
          <w:b/>
          <w:bCs/>
          <w:sz w:val="50"/>
          <w:szCs w:val="50"/>
        </w:rPr>
        <w:t>31</w:t>
      </w:r>
      <w:r w:rsid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กรกฎาคม ๒๕</w:t>
      </w:r>
      <w:r w:rsidR="00D86FC9">
        <w:rPr>
          <w:rFonts w:ascii="TH SarabunIT๙" w:hAnsi="TH SarabunIT๙" w:cs="TH SarabunIT๙" w:hint="cs"/>
          <w:b/>
          <w:bCs/>
          <w:sz w:val="50"/>
          <w:szCs w:val="50"/>
          <w:cs/>
        </w:rPr>
        <w:t>60</w:t>
      </w:r>
    </w:p>
    <w:p w:rsidR="007036B3" w:rsidRPr="00D86FC9" w:rsidRDefault="00FD1157" w:rsidP="007036B3">
      <w:pPr>
        <w:spacing w:after="0" w:line="240" w:lineRule="auto"/>
        <w:rPr>
          <w:rFonts w:ascii="TH SarabunIT๙" w:hAnsi="TH SarabunIT๙" w:cs="TH SarabunIT๙" w:hint="cs"/>
          <w:b/>
          <w:bCs/>
          <w:sz w:val="50"/>
          <w:szCs w:val="50"/>
          <w:cs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</w:p>
    <w:p w:rsidR="00FD1157" w:rsidRPr="00D86FC9" w:rsidRDefault="00D4078F" w:rsidP="007036B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</w:pPr>
      <w:r w:rsidRPr="00D86FC9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8.65pt;margin-top:17.05pt;width:197.95pt;height:103.1pt;z-index:251660288;mso-height-percent:200;mso-height-percent:200;mso-width-relative:margin;mso-height-relative:margin">
            <v:textbox style="mso-fit-shape-to-text:t">
              <w:txbxContent>
                <w:p w:rsidR="007036B3" w:rsidRPr="00421E07" w:rsidRDefault="007036B3" w:rsidP="00B963EA">
                  <w:pPr>
                    <w:spacing w:after="0" w:line="240" w:lineRule="auto"/>
                    <w:jc w:val="center"/>
                    <w:rPr>
                      <w:b/>
                      <w:bCs/>
                      <w:color w:val="00B050"/>
                    </w:rPr>
                  </w:pPr>
                  <w:r w:rsidRPr="00421E07">
                    <w:rPr>
                      <w:rFonts w:hint="cs"/>
                      <w:b/>
                      <w:bCs/>
                      <w:color w:val="00B050"/>
                      <w:cs/>
                    </w:rPr>
                    <w:t>ภาษีโรงเรือนและที่ดิน</w:t>
                  </w:r>
                </w:p>
                <w:p w:rsidR="007036B3" w:rsidRDefault="007036B3" w:rsidP="007036B3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  <w:t>ราย                บาท</w:t>
                  </w:r>
                </w:p>
                <w:p w:rsidR="007036B3" w:rsidRPr="00D86FC9" w:rsidRDefault="007036B3" w:rsidP="007036B3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อยู่ในข่าย</w:t>
                  </w:r>
                  <w:r>
                    <w:tab/>
                  </w:r>
                  <w:r w:rsidR="00D86FC9" w:rsidRPr="00D86FC9">
                    <w:rPr>
                      <w:rFonts w:ascii="TH SarabunIT๙" w:hAnsi="TH SarabunIT๙" w:cs="TH SarabunIT๙"/>
                      <w:cs/>
                    </w:rPr>
                    <w:t>๑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23</w:t>
                  </w:r>
                  <w:r w:rsidR="00566AEB" w:rsidRPr="00D86FC9">
                    <w:rPr>
                      <w:rFonts w:ascii="TH SarabunIT๙" w:hAnsi="TH SarabunIT๙" w:cs="TH SarabunIT๙"/>
                      <w:cs/>
                    </w:rPr>
                    <w:t xml:space="preserve">          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278</w:t>
                  </w:r>
                  <w:r w:rsidR="00A43A24" w:rsidRPr="00D86FC9">
                    <w:rPr>
                      <w:rFonts w:ascii="TH SarabunIT๙" w:hAnsi="TH SarabunIT๙" w:cs="TH SarabunIT๙"/>
                      <w:cs/>
                    </w:rPr>
                    <w:t>,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065</w:t>
                  </w:r>
                  <w:r w:rsidR="00D86FC9">
                    <w:rPr>
                      <w:rFonts w:ascii="TH SarabunIT๙" w:hAnsi="TH SarabunIT๙" w:cs="TH SarabunIT๙"/>
                      <w:cs/>
                    </w:rPr>
                    <w:t>.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26</w:t>
                  </w:r>
                </w:p>
                <w:p w:rsidR="007036B3" w:rsidRPr="00D86FC9" w:rsidRDefault="007036B3" w:rsidP="007036B3">
                  <w:pPr>
                    <w:spacing w:after="0" w:line="240" w:lineRule="auto"/>
                    <w:rPr>
                      <w:rFonts w:ascii="TH SarabunIT๙" w:hAnsi="TH SarabunIT๙" w:cs="TH SarabunIT๙" w:hint="cs"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>ชำระแล้ว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>๑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23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 xml:space="preserve">    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278</w:t>
                  </w:r>
                  <w:r w:rsidR="00A43A24" w:rsidRPr="00D86FC9">
                    <w:rPr>
                      <w:rFonts w:ascii="TH SarabunIT๙" w:hAnsi="TH SarabunIT๙" w:cs="TH SarabunIT๙"/>
                      <w:cs/>
                    </w:rPr>
                    <w:t>,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065</w:t>
                  </w:r>
                  <w:r w:rsidR="00D86FC9">
                    <w:rPr>
                      <w:rFonts w:ascii="TH SarabunIT๙" w:hAnsi="TH SarabunIT๙" w:cs="TH SarabunIT๙"/>
                      <w:cs/>
                    </w:rPr>
                    <w:t>.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26</w:t>
                  </w:r>
                </w:p>
                <w:p w:rsidR="007036B3" w:rsidRPr="00D86FC9" w:rsidRDefault="007036B3" w:rsidP="007036B3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>ค้างชำระ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566AEB" w:rsidRPr="00D86FC9">
                    <w:rPr>
                      <w:rFonts w:ascii="TH SarabunIT๙" w:hAnsi="TH SarabunIT๙" w:cs="TH SarabunIT๙"/>
                      <w:cs/>
                    </w:rPr>
                    <w:t xml:space="preserve"> ๑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 xml:space="preserve">    </w:t>
                  </w:r>
                  <w:r w:rsidR="00566AEB" w:rsidRPr="00D86FC9">
                    <w:rPr>
                      <w:rFonts w:ascii="TH SarabunIT๙" w:hAnsi="TH SarabunIT๙" w:cs="TH SarabunIT๙"/>
                      <w:cs/>
                    </w:rPr>
                    <w:t xml:space="preserve">    ๕๑๖.๕๐</w:t>
                  </w:r>
                </w:p>
              </w:txbxContent>
            </v:textbox>
          </v:shape>
        </w:pict>
      </w:r>
      <w:r w:rsidR="00FD1157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   </w:t>
      </w:r>
      <w:r w:rsidR="000C18FE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</w:t>
      </w:r>
      <w:r w:rsidR="00FD1157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</w:t>
      </w:r>
      <w:r w:rsidR="00FD1157"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แจ้งผู้ค้าง</w:t>
      </w:r>
      <w:r w:rsidR="000C18FE"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ชำระภาษี</w:t>
      </w:r>
    </w:p>
    <w:p w:rsidR="001B6C0D" w:rsidRPr="00D86FC9" w:rsidRDefault="000C18FE" w:rsidP="000C18FE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B6C0D" w:rsidRPr="00D86FC9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D86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6FC9">
        <w:rPr>
          <w:rFonts w:ascii="TH SarabunIT๙" w:hAnsi="TH SarabunIT๙" w:cs="TH SarabunIT๙"/>
          <w:sz w:val="34"/>
          <w:szCs w:val="34"/>
          <w:cs/>
        </w:rPr>
        <w:t>ด้วยเจ้าหน้าที่ฝ่ายงานพัฒนาและจัดเก็บรายได้ จะ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ดำเนิน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="001B6C0D" w:rsidRPr="00D86FC9">
        <w:rPr>
          <w:rFonts w:ascii="TH SarabunIT๙" w:hAnsi="TH SarabunIT๙" w:cs="TH SarabunIT๙"/>
          <w:sz w:val="34"/>
          <w:szCs w:val="34"/>
          <w:cs/>
        </w:rPr>
        <w:t xml:space="preserve">          </w:t>
      </w:r>
    </w:p>
    <w:p w:rsidR="001B6C0D" w:rsidRPr="00D86FC9" w:rsidRDefault="001B6C0D" w:rsidP="000C18FE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                             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>การส่งหนังสือพร้อมแจ้งจำนวนเงินภาษีพร้อมค่าปรับ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ให้ท่าน</w:t>
      </w:r>
    </w:p>
    <w:p w:rsidR="004E64D3" w:rsidRPr="00D86FC9" w:rsidRDefault="001B6C0D" w:rsidP="001B6C0D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>ทางไปรษณีย์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เมื่อท่านได้รับหนังสือแล้วให้ดำเนินการ</w:t>
      </w:r>
      <w:r w:rsidR="004E64D3" w:rsidRPr="00D86FC9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4E64D3" w:rsidRPr="00D86FC9" w:rsidRDefault="004E64D3" w:rsidP="001B6C0D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1B6C0D" w:rsidRPr="00D86FC9">
        <w:rPr>
          <w:rFonts w:ascii="TH SarabunIT๙" w:hAnsi="TH SarabunIT๙" w:cs="TH SarabunIT๙"/>
          <w:sz w:val="34"/>
          <w:szCs w:val="34"/>
          <w:cs/>
        </w:rPr>
        <w:t>ชำระ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เงินตามช่องทาง  ดังนี้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4E64D3" w:rsidRPr="00D86FC9" w:rsidRDefault="004E64D3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ชำระด้วยตนเอง ณ ทต.มะกอกเหนือ</w:t>
      </w:r>
    </w:p>
    <w:p w:rsidR="0085351C" w:rsidRPr="00D86FC9" w:rsidRDefault="00FD77E3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ชำระด้วยธนาณัต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ิ  ทางไปรษณีย์ทุกสาขา ทั่วประเทศในนาม “ทต.มะกอกเหนือ” (เสียค่าธรรมเนียม)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</w:p>
    <w:p w:rsidR="0085351C" w:rsidRPr="00D86FC9" w:rsidRDefault="00D4078F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b/>
          <w:bCs/>
          <w:noProof/>
          <w:sz w:val="50"/>
          <w:szCs w:val="50"/>
        </w:rPr>
        <w:pict>
          <v:shape id="_x0000_s1027" type="#_x0000_t202" style="position:absolute;left:0;text-align:left;margin-left:-38.65pt;margin-top:4.35pt;width:197.95pt;height:103.1pt;z-index:251661312;mso-height-percent:200;mso-height-percent:200;mso-width-relative:margin;mso-height-relative:margin">
            <v:textbox style="mso-fit-shape-to-text:t">
              <w:txbxContent>
                <w:p w:rsidR="00B963EA" w:rsidRPr="00D86FC9" w:rsidRDefault="00B963EA" w:rsidP="00B963E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70C0"/>
                    </w:rPr>
                  </w:pPr>
                  <w:r w:rsidRPr="00D86FC9">
                    <w:rPr>
                      <w:rFonts w:ascii="TH SarabunIT๙" w:hAnsi="TH SarabunIT๙" w:cs="TH SarabunIT๙"/>
                      <w:b/>
                      <w:bCs/>
                      <w:color w:val="0070C0"/>
                      <w:cs/>
                    </w:rPr>
                    <w:t>ภาษีบำรุงท้องที่</w:t>
                  </w:r>
                </w:p>
                <w:p w:rsidR="00B963EA" w:rsidRPr="00D86FC9" w:rsidRDefault="00B963EA" w:rsidP="00B963EA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>ราย                บาท</w:t>
                  </w:r>
                </w:p>
                <w:p w:rsidR="00B963EA" w:rsidRPr="00D86FC9" w:rsidRDefault="00B963EA" w:rsidP="00B963EA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>อยู่ในข่าย</w:t>
                  </w:r>
                  <w:r w:rsidRPr="00D86FC9">
                    <w:rPr>
                      <w:rFonts w:ascii="TH SarabunIT๙" w:hAnsi="TH SarabunIT๙" w:cs="TH SarabunIT๙"/>
                    </w:rPr>
                    <w:tab/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ab/>
                    <w:t>234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 xml:space="preserve">           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18</w:t>
                  </w:r>
                  <w:r w:rsidR="00D86FC9">
                    <w:rPr>
                      <w:rFonts w:ascii="TH SarabunIT๙" w:hAnsi="TH SarabunIT๙" w:cs="TH SarabunIT๙"/>
                      <w:cs/>
                    </w:rPr>
                    <w:t>,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974</w:t>
                  </w:r>
                  <w:r w:rsidR="00D86FC9">
                    <w:rPr>
                      <w:rFonts w:ascii="TH SarabunIT๙" w:hAnsi="TH SarabunIT๙" w:cs="TH SarabunIT๙"/>
                      <w:cs/>
                    </w:rPr>
                    <w:t>.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9</w:t>
                  </w:r>
                  <w:r w:rsidR="00A43A24" w:rsidRPr="00D86FC9">
                    <w:rPr>
                      <w:rFonts w:ascii="TH SarabunIT๙" w:hAnsi="TH SarabunIT๙" w:cs="TH SarabunIT๙"/>
                      <w:cs/>
                    </w:rPr>
                    <w:t>๐</w:t>
                  </w:r>
                </w:p>
                <w:p w:rsidR="00B963EA" w:rsidRPr="00D86FC9" w:rsidRDefault="00B963EA" w:rsidP="00B963EA">
                  <w:pPr>
                    <w:spacing w:after="0" w:line="240" w:lineRule="auto"/>
                    <w:rPr>
                      <w:rFonts w:ascii="TH SarabunIT๙" w:hAnsi="TH SarabunIT๙" w:cs="TH SarabunIT๙" w:hint="cs"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>ชำระแล้ว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215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 xml:space="preserve">    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18</w:t>
                  </w:r>
                  <w:r w:rsidR="00566AEB" w:rsidRPr="00D86FC9">
                    <w:rPr>
                      <w:rFonts w:ascii="TH SarabunIT๙" w:hAnsi="TH SarabunIT๙" w:cs="TH SarabunIT๙"/>
                      <w:cs/>
                    </w:rPr>
                    <w:t>,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541</w:t>
                  </w:r>
                  <w:r w:rsidR="00D86FC9">
                    <w:rPr>
                      <w:rFonts w:ascii="TH SarabunIT๙" w:hAnsi="TH SarabunIT๙" w:cs="TH SarabunIT๙"/>
                      <w:cs/>
                    </w:rPr>
                    <w:t>.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65</w:t>
                  </w:r>
                </w:p>
                <w:p w:rsidR="00B963EA" w:rsidRPr="00D86FC9" w:rsidRDefault="00B963EA" w:rsidP="00B963EA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>ค้างชำระ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566AEB" w:rsidRPr="00D86FC9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19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 xml:space="preserve">    </w:t>
                  </w:r>
                  <w:r w:rsidR="00566AEB" w:rsidRPr="00D86FC9">
                    <w:rPr>
                      <w:rFonts w:ascii="TH SarabunIT๙" w:hAnsi="TH SarabunIT๙" w:cs="TH SarabunIT๙"/>
                      <w:cs/>
                    </w:rPr>
                    <w:t xml:space="preserve">     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433.25</w:t>
                  </w:r>
                </w:p>
              </w:txbxContent>
            </v:textbox>
          </v:shape>
        </w:pic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ชำระผ่านธนาคารกรุง</w:t>
      </w:r>
      <w:r w:rsidR="00A43A24" w:rsidRPr="00D86FC9">
        <w:rPr>
          <w:rFonts w:ascii="TH SarabunIT๙" w:hAnsi="TH SarabunIT๙" w:cs="TH SarabunIT๙"/>
          <w:sz w:val="34"/>
          <w:szCs w:val="34"/>
          <w:cs/>
        </w:rPr>
        <w:t>ไ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ทย ทุกสาขาทั่วประเทศ ชื่อบัญชี “ทต.มะกอกเหนือ ประเภทออมทรัพย์ เลขที่บัญชี       908-1-86103-4” (เสียค่าธรรมเนียม)</w:t>
      </w:r>
    </w:p>
    <w:p w:rsidR="0085351C" w:rsidRPr="00D86FC9" w:rsidRDefault="0085351C" w:rsidP="0085351C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</w:p>
    <w:p w:rsidR="0085351C" w:rsidRPr="00D86FC9" w:rsidRDefault="0085351C" w:rsidP="0085351C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ทั้งนี้ให้ท่านชำร</w:t>
      </w:r>
      <w:r w:rsidR="00D86FC9">
        <w:rPr>
          <w:rFonts w:ascii="TH SarabunIT๙" w:hAnsi="TH SarabunIT๙" w:cs="TH SarabunIT๙"/>
          <w:sz w:val="34"/>
          <w:szCs w:val="34"/>
          <w:cs/>
        </w:rPr>
        <w:t>ะเงินภายในวันที่ ๓๐ กันยายน ๒๕</w:t>
      </w:r>
      <w:r w:rsidR="00D86FC9">
        <w:rPr>
          <w:rFonts w:ascii="TH SarabunIT๙" w:hAnsi="TH SarabunIT๙" w:cs="TH SarabunIT๙" w:hint="cs"/>
          <w:sz w:val="34"/>
          <w:szCs w:val="34"/>
          <w:cs/>
        </w:rPr>
        <w:t>60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หากพ้นกำหนดเวลาดังกล่าวให้ท่านติดต่อ เจ้าหน้าที่ฝ่ายพัฒนาและจัดเก็บรายได้ ทต.มะกอกเหนือ เพื่อประเมินจำนวนเงินภาษีพร้อมค่าปรับให้ท่านใหม่</w:t>
      </w:r>
    </w:p>
    <w:p w:rsidR="00B963EA" w:rsidRPr="00D86FC9" w:rsidRDefault="00D4078F" w:rsidP="0085351C">
      <w:pPr>
        <w:pStyle w:val="a5"/>
        <w:spacing w:after="0" w:line="240" w:lineRule="auto"/>
        <w:ind w:left="4545"/>
        <w:rPr>
          <w:rFonts w:ascii="TH SarabunIT๙" w:hAnsi="TH SarabunIT๙" w:cs="TH SarabunIT๙"/>
          <w:b/>
          <w:bCs/>
          <w:sz w:val="32"/>
          <w:szCs w:val="32"/>
        </w:rPr>
      </w:pPr>
      <w:r w:rsidRPr="00D86FC9">
        <w:rPr>
          <w:rFonts w:ascii="TH SarabunIT๙" w:hAnsi="TH SarabunIT๙" w:cs="TH SarabunIT๙"/>
          <w:b/>
          <w:bCs/>
          <w:noProof/>
          <w:sz w:val="50"/>
          <w:szCs w:val="50"/>
        </w:rPr>
        <w:pict>
          <v:shape id="_x0000_s1028" type="#_x0000_t202" style="position:absolute;left:0;text-align:left;margin-left:-38.25pt;margin-top:4pt;width:197.95pt;height:105pt;z-index:251662336;mso-height-percent:200;mso-height-percent:200;mso-width-relative:margin;mso-height-relative:margin">
            <v:textbox style="mso-fit-shape-to-text:t">
              <w:txbxContent>
                <w:p w:rsidR="00B963EA" w:rsidRPr="00D86FC9" w:rsidRDefault="00B963EA" w:rsidP="00B963E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 w:rsidRPr="00D86FC9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ภาษีป้าย</w:t>
                  </w:r>
                </w:p>
                <w:p w:rsidR="00B963EA" w:rsidRPr="00D86FC9" w:rsidRDefault="00B963EA" w:rsidP="00B963EA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>ราย                บาท</w:t>
                  </w:r>
                </w:p>
                <w:p w:rsidR="00B963EA" w:rsidRPr="00D86FC9" w:rsidRDefault="00B963EA" w:rsidP="00B963EA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>อยู่ในข่าย</w:t>
                  </w:r>
                  <w:r w:rsidRPr="00D86FC9">
                    <w:rPr>
                      <w:rFonts w:ascii="TH SarabunIT๙" w:hAnsi="TH SarabunIT๙" w:cs="TH SarabunIT๙"/>
                    </w:rPr>
                    <w:tab/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ab/>
                  </w:r>
                  <w:r w:rsidR="00D86FC9" w:rsidRPr="00D86FC9">
                    <w:rPr>
                      <w:rFonts w:ascii="TH SarabunIT๙" w:hAnsi="TH SarabunIT๙" w:cs="TH SarabunIT๙"/>
                      <w:cs/>
                    </w:rPr>
                    <w:t>๖2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 xml:space="preserve">           </w:t>
                  </w:r>
                  <w:r w:rsidR="00FD1157" w:rsidRPr="00D86FC9">
                    <w:rPr>
                      <w:rFonts w:ascii="TH SarabunIT๙" w:hAnsi="TH SarabunIT๙" w:cs="TH SarabunIT๙"/>
                      <w:cs/>
                    </w:rPr>
                    <w:t xml:space="preserve">  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>๑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9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>,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664</w:t>
                  </w:r>
                </w:p>
                <w:p w:rsidR="00B963EA" w:rsidRPr="00D86FC9" w:rsidRDefault="00B963EA" w:rsidP="00B963EA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>ชำระแล้ว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D86FC9">
                    <w:rPr>
                      <w:rFonts w:ascii="TH SarabunIT๙" w:hAnsi="TH SarabunIT๙" w:cs="TH SarabunIT๙"/>
                      <w:cs/>
                    </w:rPr>
                    <w:t>๖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 xml:space="preserve">    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="00D86FC9">
                    <w:rPr>
                      <w:rFonts w:ascii="TH SarabunIT๙" w:hAnsi="TH SarabunIT๙" w:cs="TH SarabunIT๙"/>
                      <w:cs/>
                    </w:rPr>
                    <w:t>๑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9</w:t>
                  </w:r>
                  <w:r w:rsidR="00566AEB" w:rsidRPr="00D86FC9">
                    <w:rPr>
                      <w:rFonts w:ascii="TH SarabunIT๙" w:hAnsi="TH SarabunIT๙" w:cs="TH SarabunIT๙"/>
                      <w:cs/>
                    </w:rPr>
                    <w:t>,</w:t>
                  </w:r>
                  <w:r w:rsidR="00D86FC9">
                    <w:rPr>
                      <w:rFonts w:ascii="TH SarabunIT๙" w:hAnsi="TH SarabunIT๙" w:cs="TH SarabunIT๙" w:hint="cs"/>
                      <w:cs/>
                    </w:rPr>
                    <w:t>664</w:t>
                  </w:r>
                </w:p>
                <w:p w:rsidR="00B963EA" w:rsidRPr="00D86FC9" w:rsidRDefault="00FD1157" w:rsidP="00B963EA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 w:rsidRPr="00D86FC9">
                    <w:rPr>
                      <w:rFonts w:ascii="TH SarabunIT๙" w:hAnsi="TH SarabunIT๙" w:cs="TH SarabunIT๙"/>
                      <w:cs/>
                    </w:rPr>
                    <w:t>ค้างชำระ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 xml:space="preserve">  ๐</w:t>
                  </w:r>
                  <w:r w:rsidRPr="00D86FC9">
                    <w:rPr>
                      <w:rFonts w:ascii="TH SarabunIT๙" w:hAnsi="TH SarabunIT๙" w:cs="TH SarabunIT๙"/>
                      <w:cs/>
                    </w:rPr>
                    <w:tab/>
                    <w:t xml:space="preserve">         ๐</w:t>
                  </w:r>
                </w:p>
              </w:txbxContent>
            </v:textbox>
          </v:shape>
        </w:pict>
      </w:r>
      <w:r w:rsidR="000C18FE" w:rsidRPr="00D86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</w:t>
      </w:r>
    </w:p>
    <w:p w:rsidR="00B963EA" w:rsidRPr="00D86FC9" w:rsidRDefault="000C18FE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</w:t>
      </w:r>
    </w:p>
    <w:p w:rsidR="00B963EA" w:rsidRPr="00D86FC9" w:rsidRDefault="0085351C" w:rsidP="007036B3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กองคลัง</w:t>
      </w:r>
    </w:p>
    <w:p w:rsidR="0085351C" w:rsidRPr="00D86FC9" w:rsidRDefault="0085351C" w:rsidP="0085351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โทรศัพท์ ๐๗๔-๖๗๒๒๒๗</w:t>
      </w:r>
    </w:p>
    <w:p w:rsidR="007036B3" w:rsidRPr="00D86FC9" w:rsidRDefault="0085351C" w:rsidP="00421E0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ในวันและเวลาราชการ</w:t>
      </w:r>
    </w:p>
    <w:sectPr w:rsidR="007036B3" w:rsidRPr="00D86FC9" w:rsidSect="0085351C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D742D"/>
    <w:multiLevelType w:val="hybridMultilevel"/>
    <w:tmpl w:val="69D8F690"/>
    <w:lvl w:ilvl="0" w:tplc="55425BA6">
      <w:numFmt w:val="bullet"/>
      <w:lvlText w:val=""/>
      <w:lvlJc w:val="left"/>
      <w:pPr>
        <w:ind w:left="454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7036B3"/>
    <w:rsid w:val="000C18FE"/>
    <w:rsid w:val="000E204D"/>
    <w:rsid w:val="0014002C"/>
    <w:rsid w:val="00164D33"/>
    <w:rsid w:val="001B07DB"/>
    <w:rsid w:val="001B6C0D"/>
    <w:rsid w:val="001C65A6"/>
    <w:rsid w:val="00275BB5"/>
    <w:rsid w:val="002F643D"/>
    <w:rsid w:val="00346D1B"/>
    <w:rsid w:val="00413C12"/>
    <w:rsid w:val="00421E07"/>
    <w:rsid w:val="00495DCA"/>
    <w:rsid w:val="004E64D3"/>
    <w:rsid w:val="00566AEB"/>
    <w:rsid w:val="007036B3"/>
    <w:rsid w:val="0085351C"/>
    <w:rsid w:val="009E148A"/>
    <w:rsid w:val="00A43A24"/>
    <w:rsid w:val="00B963EA"/>
    <w:rsid w:val="00CF48C6"/>
    <w:rsid w:val="00D4078F"/>
    <w:rsid w:val="00D86FC9"/>
    <w:rsid w:val="00D91C8B"/>
    <w:rsid w:val="00E619C6"/>
    <w:rsid w:val="00E93698"/>
    <w:rsid w:val="00F764BE"/>
    <w:rsid w:val="00FD1157"/>
    <w:rsid w:val="00FD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36B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E6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tan</cp:lastModifiedBy>
  <cp:revision>2</cp:revision>
  <dcterms:created xsi:type="dcterms:W3CDTF">2018-06-05T09:16:00Z</dcterms:created>
  <dcterms:modified xsi:type="dcterms:W3CDTF">2018-06-05T09:16:00Z</dcterms:modified>
</cp:coreProperties>
</file>