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3E" w:rsidRDefault="00CD583E" w:rsidP="008177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1215" w:rsidRDefault="00ED1215" w:rsidP="008177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27A9" w:rsidRPr="00067F7A" w:rsidRDefault="00067F7A" w:rsidP="008177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7F7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รายงานผลการดำเนินการมาตรการส่งเสริมคุณธรรมและความโปร่งใส</w:t>
      </w:r>
    </w:p>
    <w:p w:rsidR="00067F7A" w:rsidRDefault="00067F7A" w:rsidP="008177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7F7A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ของเทศบาลตำบลมะกอกเหนือ  ประจำปีงบประมาณ พ.ศ. 2565</w:t>
      </w:r>
    </w:p>
    <w:p w:rsidR="00817771" w:rsidRPr="00D4129C" w:rsidRDefault="00817771" w:rsidP="0081777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17771" w:rsidRDefault="00817771" w:rsidP="0081777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7771"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ตามที่ได้ดำเนินการวิเคราะห์ผลการประเมิน  </w:t>
      </w:r>
      <w:r w:rsidRPr="00817771">
        <w:rPr>
          <w:rFonts w:ascii="TH SarabunIT๙" w:hAnsi="TH SarabunIT๙" w:cs="TH SarabunIT๙"/>
          <w:sz w:val="32"/>
          <w:szCs w:val="32"/>
        </w:rPr>
        <w:t>ITA</w:t>
      </w:r>
      <w:r w:rsidRPr="00817771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ของเทศบาลตำบลมะกอกเหนือ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ปีงบประมาณ พ.ศ. 2564</w:t>
      </w:r>
      <w:r w:rsidR="00F54D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กำหนดมาตรการ/แนวทางในการส่งเสริมคุณธรรมและความโปร่งใสขององค์กรปกครองส่วนท้องถิ่นในปีงบประมาณ พ.ศ. 2565  โดยได้มีการดำเนินการขับเคลื่อนมาตรการส่งเสริมคุณธรรมและความโปรงใสขององค์กรปกครองส่วนท้องถิ่น  ประจำปีงบประมาณ พ.ศ. 2565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ดังต่อไปนี้</w:t>
      </w:r>
    </w:p>
    <w:p w:rsidR="00F54DB2" w:rsidRPr="00EE6608" w:rsidRDefault="00F54DB2" w:rsidP="0081777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275"/>
        <w:gridCol w:w="1418"/>
        <w:gridCol w:w="1843"/>
        <w:gridCol w:w="2268"/>
      </w:tblGrid>
      <w:tr w:rsidR="00F353F0" w:rsidTr="00FA2627">
        <w:tc>
          <w:tcPr>
            <w:tcW w:w="1844" w:type="dxa"/>
          </w:tcPr>
          <w:p w:rsidR="00F353F0" w:rsidRDefault="00F353F0" w:rsidP="00F54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268" w:type="dxa"/>
          </w:tcPr>
          <w:p w:rsidR="00F353F0" w:rsidRDefault="00F353F0" w:rsidP="00F54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75" w:type="dxa"/>
          </w:tcPr>
          <w:p w:rsidR="00F353F0" w:rsidRDefault="00F353F0" w:rsidP="00F54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:rsidR="00F353F0" w:rsidRDefault="00F353F0" w:rsidP="00F54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43" w:type="dxa"/>
          </w:tcPr>
          <w:p w:rsidR="00F353F0" w:rsidRDefault="00F353F0" w:rsidP="00F54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268" w:type="dxa"/>
          </w:tcPr>
          <w:p w:rsidR="00F353F0" w:rsidRDefault="00F353F0" w:rsidP="00F54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F353F0" w:rsidTr="00FA2627">
        <w:tc>
          <w:tcPr>
            <w:tcW w:w="1844" w:type="dxa"/>
          </w:tcPr>
          <w:p w:rsidR="00F353F0" w:rsidRPr="00F54DB2" w:rsidRDefault="00F353F0" w:rsidP="00F54DB2">
            <w:pPr>
              <w:pStyle w:val="a4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การป้องกันการทุจริต</w:t>
            </w:r>
          </w:p>
        </w:tc>
        <w:tc>
          <w:tcPr>
            <w:tcW w:w="2268" w:type="dxa"/>
          </w:tcPr>
          <w:p w:rsidR="00F353F0" w:rsidRPr="00F54DB2" w:rsidRDefault="00FA2627" w:rsidP="00817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353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จัดประชุมเตรียมความพร้อมเข้ารับการประเมิน </w:t>
            </w:r>
            <w:r w:rsidR="00F353F0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="00F353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ก่อนจะศึกษาและวิเคราะห์ผลการประเมินของปีที่ผ่านมาเพื่อกำหนดแนวทางการปรับปรุงและพัฒนา</w:t>
            </w:r>
          </w:p>
        </w:tc>
        <w:tc>
          <w:tcPr>
            <w:tcW w:w="1275" w:type="dxa"/>
          </w:tcPr>
          <w:p w:rsidR="00F353F0" w:rsidRPr="00476A7B" w:rsidRDefault="00F353F0" w:rsidP="00F353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</w:t>
            </w:r>
            <w:r w:rsidR="00247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,กองคลัง</w:t>
            </w:r>
          </w:p>
        </w:tc>
        <w:tc>
          <w:tcPr>
            <w:tcW w:w="1418" w:type="dxa"/>
          </w:tcPr>
          <w:p w:rsidR="00F353F0" w:rsidRPr="00476A7B" w:rsidRDefault="00F353F0" w:rsidP="00EE6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มี.ค.65</w:t>
            </w:r>
          </w:p>
        </w:tc>
        <w:tc>
          <w:tcPr>
            <w:tcW w:w="1843" w:type="dxa"/>
          </w:tcPr>
          <w:p w:rsidR="00F353F0" w:rsidRDefault="00247C45" w:rsidP="00817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A2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จัดประชุมชี้แจงแนวทางเพื่อเตรียมความพร้อมเข้ารับการประเมิน เมื่อวันที่ 8 กุมภาพันธ์ 2565</w:t>
            </w:r>
          </w:p>
          <w:p w:rsidR="00F353F0" w:rsidRDefault="00F353F0" w:rsidP="00817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353F0" w:rsidRDefault="00FA2627" w:rsidP="00817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-กำชับให้แต่ละหน่วยงานถือเป็นแนวทางในการปฏิบัติงาน</w:t>
            </w:r>
          </w:p>
        </w:tc>
      </w:tr>
      <w:tr w:rsidR="00F353F0" w:rsidTr="00FA2627">
        <w:tc>
          <w:tcPr>
            <w:tcW w:w="1844" w:type="dxa"/>
          </w:tcPr>
          <w:p w:rsidR="00F353F0" w:rsidRDefault="00F353F0" w:rsidP="00F54DB2">
            <w:pPr>
              <w:pStyle w:val="a4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การเปิดเผยข้อมูล</w:t>
            </w:r>
          </w:p>
        </w:tc>
        <w:tc>
          <w:tcPr>
            <w:tcW w:w="2268" w:type="dxa"/>
          </w:tcPr>
          <w:p w:rsidR="00F353F0" w:rsidRDefault="00FA2627" w:rsidP="008177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</w:t>
            </w:r>
            <w:r w:rsidR="00F353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มีช่องทางการปฏิสัมพันธ์กับผู้รับบริการและประชาชนทั่วไป  และการให้บริการผ่านระบบ </w:t>
            </w:r>
          </w:p>
          <w:p w:rsidR="00F353F0" w:rsidRPr="00A22918" w:rsidRDefault="00F353F0" w:rsidP="00817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โดยต้องเผยแพร่ในหัวข้อหรือตำแหน่งที่สามารถเข้าถึงและสืบค้นข้อมูลได้โดยง่าย  ทุกช่วงเวลา ทั้งนี้ ต้องเป็นการเข้าถึงผ่าน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URL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บนเว็บไซต์หลักของหน่วยงานโดยตรง</w:t>
            </w:r>
          </w:p>
        </w:tc>
        <w:tc>
          <w:tcPr>
            <w:tcW w:w="1275" w:type="dxa"/>
          </w:tcPr>
          <w:p w:rsidR="00F353F0" w:rsidRDefault="00F353F0" w:rsidP="00817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สำนักปลัดฯ,</w:t>
            </w:r>
          </w:p>
          <w:p w:rsidR="00F353F0" w:rsidRDefault="00F353F0" w:rsidP="00817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กองคลัง,</w:t>
            </w:r>
          </w:p>
        </w:tc>
        <w:tc>
          <w:tcPr>
            <w:tcW w:w="1418" w:type="dxa"/>
          </w:tcPr>
          <w:p w:rsidR="00F353F0" w:rsidRDefault="001A7EFF" w:rsidP="008177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 65</w:t>
            </w:r>
          </w:p>
        </w:tc>
        <w:tc>
          <w:tcPr>
            <w:tcW w:w="1843" w:type="dxa"/>
          </w:tcPr>
          <w:p w:rsidR="00F353F0" w:rsidRPr="00DD267F" w:rsidRDefault="00247C45" w:rsidP="00EE6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A2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EE6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มีการเปิดเผยข้อมูลผ่านระบบอิเล็กทรอนิกส์ เช่นเว็บไซต์,</w:t>
            </w:r>
            <w:r w:rsidR="00EE6608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 w:rsidR="00EE6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2268" w:type="dxa"/>
          </w:tcPr>
          <w:p w:rsidR="00F353F0" w:rsidRPr="00DD267F" w:rsidRDefault="00FA2627" w:rsidP="00724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353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พัฒนาระบบให้มีช่องทางเพื่อสอบทาน ของข้อมูลการ ติดต่อ ปรับปรุงข้อมูล ระบบ </w:t>
            </w:r>
            <w:r w:rsidR="00F353F0">
              <w:rPr>
                <w:rFonts w:ascii="TH SarabunIT๙" w:hAnsi="TH SarabunIT๙" w:cs="TH SarabunIT๙"/>
                <w:sz w:val="32"/>
                <w:szCs w:val="32"/>
              </w:rPr>
              <w:t xml:space="preserve">e-service  </w:t>
            </w:r>
            <w:r w:rsidR="00F353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ให้สอดคล้องตามรายละเอียดที่กำหนดปรับปรุงข้อมูล แผนการจัดซื้อจัดจ้างหรือแผนการจัดหาพัสดุ ให้สอดคล้องตามรายละเอียดที่กำหนด</w:t>
            </w:r>
          </w:p>
        </w:tc>
      </w:tr>
      <w:tr w:rsidR="0022072C" w:rsidTr="00FA2627">
        <w:tc>
          <w:tcPr>
            <w:tcW w:w="1844" w:type="dxa"/>
          </w:tcPr>
          <w:p w:rsidR="0022072C" w:rsidRDefault="0022072C" w:rsidP="00F54DB2">
            <w:pPr>
              <w:pStyle w:val="a4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การแก้ไขปัญหาการทุจริต</w:t>
            </w:r>
          </w:p>
        </w:tc>
        <w:tc>
          <w:tcPr>
            <w:tcW w:w="2268" w:type="dxa"/>
          </w:tcPr>
          <w:p w:rsidR="0022072C" w:rsidRDefault="00FA2627" w:rsidP="00D412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207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จัดทำมาตรการการป้องกันและมีระบบการติดตามตรวจสอบพฤติกรรมการทุจริตอย่างชัดเจนและเปิดเผย รวมทั้งการเปิดให้  ประชาชนมีส่วนร่วมในการแสดงความคิดเห็น และการติดตามตรวจสอบการทำงานของ หน่วยงานได้โดยง่ายและสะดวก</w:t>
            </w:r>
          </w:p>
        </w:tc>
        <w:tc>
          <w:tcPr>
            <w:tcW w:w="1275" w:type="dxa"/>
          </w:tcPr>
          <w:p w:rsidR="0022072C" w:rsidRDefault="0022072C" w:rsidP="00724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สำนักปลัดฯ,</w:t>
            </w:r>
          </w:p>
          <w:p w:rsidR="0022072C" w:rsidRDefault="0022072C" w:rsidP="00724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กองคลัง,</w:t>
            </w:r>
          </w:p>
        </w:tc>
        <w:tc>
          <w:tcPr>
            <w:tcW w:w="1418" w:type="dxa"/>
          </w:tcPr>
          <w:p w:rsidR="0022072C" w:rsidRDefault="0022072C" w:rsidP="00724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ม.ค.-มี.ค.65</w:t>
            </w:r>
          </w:p>
        </w:tc>
        <w:tc>
          <w:tcPr>
            <w:tcW w:w="1843" w:type="dxa"/>
          </w:tcPr>
          <w:p w:rsidR="0022072C" w:rsidRDefault="001A7EFF" w:rsidP="007247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A2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จัดประชุมหรืออบรมเพื่อจัดทำมาตรการการแก้ไขปัญหาการทุจริตเมื่อวันที่  28  มีนาคม  2565</w:t>
            </w:r>
            <w:r w:rsidR="00FA26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2072C" w:rsidRDefault="0022072C" w:rsidP="007247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072C" w:rsidRDefault="0022072C" w:rsidP="007247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072C" w:rsidRDefault="0022072C" w:rsidP="00724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2072C" w:rsidRDefault="00FA2627" w:rsidP="00724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ควรจัด</w:t>
            </w:r>
            <w:r w:rsidR="002207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ฝึกอบรมหรือประชุมพนักงานหน่วยงานเพื่อให้ความรู้เกี่ยวกับผลประโยชน์ทับซ้อนและรณรงค์ ให้ความรู้เรื่องการประเมิน คุณธรรมและความโปร่งใสในการดำเนินงานของหน่วยงานภาครัฐ ผ่านสื่อสังคม ออนไลน์หรือสื่อสารสนเทศของหน่วยงาน</w:t>
            </w:r>
          </w:p>
        </w:tc>
      </w:tr>
    </w:tbl>
    <w:p w:rsidR="004D6398" w:rsidRPr="00EE36B5" w:rsidRDefault="004D6398" w:rsidP="00EE36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4D6398" w:rsidRPr="00EE36B5" w:rsidSect="00CD583E">
      <w:pgSz w:w="11906" w:h="16838"/>
      <w:pgMar w:top="0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A50C8"/>
    <w:multiLevelType w:val="hybridMultilevel"/>
    <w:tmpl w:val="F40C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7A"/>
    <w:rsid w:val="000527A9"/>
    <w:rsid w:val="00067F7A"/>
    <w:rsid w:val="000D7489"/>
    <w:rsid w:val="00165EA5"/>
    <w:rsid w:val="001A7EFF"/>
    <w:rsid w:val="0022072C"/>
    <w:rsid w:val="0023452C"/>
    <w:rsid w:val="00247C45"/>
    <w:rsid w:val="00392722"/>
    <w:rsid w:val="00476A7B"/>
    <w:rsid w:val="00486297"/>
    <w:rsid w:val="004D6398"/>
    <w:rsid w:val="005E7C9C"/>
    <w:rsid w:val="006B29EA"/>
    <w:rsid w:val="00721288"/>
    <w:rsid w:val="00817771"/>
    <w:rsid w:val="008413E3"/>
    <w:rsid w:val="008A3DA2"/>
    <w:rsid w:val="00A22918"/>
    <w:rsid w:val="00A66F12"/>
    <w:rsid w:val="00C11E9A"/>
    <w:rsid w:val="00CD583E"/>
    <w:rsid w:val="00CF077A"/>
    <w:rsid w:val="00D4129C"/>
    <w:rsid w:val="00D905F8"/>
    <w:rsid w:val="00DD267F"/>
    <w:rsid w:val="00E15A68"/>
    <w:rsid w:val="00E42046"/>
    <w:rsid w:val="00ED1215"/>
    <w:rsid w:val="00EE36B5"/>
    <w:rsid w:val="00EE6608"/>
    <w:rsid w:val="00F15395"/>
    <w:rsid w:val="00F353F0"/>
    <w:rsid w:val="00F43DEF"/>
    <w:rsid w:val="00F54DB2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966A4-C8F3-47B7-90CD-C3979091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D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8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D58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Administrations</dc:creator>
  <cp:lastModifiedBy>Administrations</cp:lastModifiedBy>
  <cp:revision>2</cp:revision>
  <cp:lastPrinted>2022-04-26T08:24:00Z</cp:lastPrinted>
  <dcterms:created xsi:type="dcterms:W3CDTF">2022-04-28T02:30:00Z</dcterms:created>
  <dcterms:modified xsi:type="dcterms:W3CDTF">2022-04-28T02:30:00Z</dcterms:modified>
</cp:coreProperties>
</file>