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63CF" w14:textId="6CC723A4" w:rsidR="008B2476" w:rsidRPr="003F33E7" w:rsidRDefault="00E1755B" w:rsidP="00454D51">
      <w:pPr>
        <w:pStyle w:val="NoSpacing"/>
        <w:jc w:val="center"/>
        <w:rPr>
          <w:rFonts w:ascii="EucrosiaUPC" w:hAnsi="EucrosiaUPC" w:cs="EucrosiaUPC"/>
          <w:b/>
          <w:bCs/>
          <w:sz w:val="36"/>
          <w:szCs w:val="36"/>
        </w:rPr>
      </w:pPr>
      <w:r w:rsidRPr="003F33E7">
        <w:rPr>
          <w:rFonts w:ascii="EucrosiaUPC" w:hAnsi="EucrosiaUPC" w:cs="EucrosiaUPC" w:hint="cs"/>
          <w:b/>
          <w:bCs/>
          <w:sz w:val="36"/>
          <w:szCs w:val="36"/>
          <w:cs/>
        </w:rPr>
        <w:t>คู่มือสำหรับประชาชน</w:t>
      </w:r>
    </w:p>
    <w:p w14:paraId="1172AC93" w14:textId="77777777" w:rsidR="00454D51" w:rsidRDefault="00454D51" w:rsidP="00454D51">
      <w:pPr>
        <w:pStyle w:val="NoSpacing"/>
        <w:rPr>
          <w:rFonts w:ascii="EucrosiaUPC" w:hAnsi="EucrosiaUPC" w:cs="EucrosiaUPC"/>
          <w:sz w:val="32"/>
          <w:szCs w:val="32"/>
        </w:rPr>
      </w:pPr>
    </w:p>
    <w:p w14:paraId="6278E99B" w14:textId="4833C82D" w:rsidR="00E1755B" w:rsidRPr="00454D51" w:rsidRDefault="009760A6" w:rsidP="00454D51">
      <w:pPr>
        <w:pStyle w:val="NoSpacing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6"/>
          <w:szCs w:val="36"/>
          <w:cs/>
        </w:rPr>
        <w:t>หัวข้อ</w:t>
      </w:r>
      <w:r w:rsidR="00060F20">
        <w:rPr>
          <w:rFonts w:ascii="EucrosiaUPC" w:hAnsi="EucrosiaUPC" w:cs="EucrosiaUPC" w:hint="cs"/>
          <w:sz w:val="36"/>
          <w:szCs w:val="36"/>
          <w:cs/>
        </w:rPr>
        <w:t>งาน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060F20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060F20">
        <w:rPr>
          <w:rFonts w:ascii="EucrosiaUPC" w:hAnsi="EucrosiaUPC" w:cs="EucrosiaUPC"/>
          <w:sz w:val="36"/>
          <w:szCs w:val="36"/>
        </w:rPr>
        <w:t>:</w:t>
      </w:r>
      <w:r w:rsidR="00060F20">
        <w:rPr>
          <w:rFonts w:ascii="EucrosiaUPC" w:hAnsi="EucrosiaUPC" w:cs="EucrosiaUPC"/>
          <w:sz w:val="36"/>
          <w:szCs w:val="36"/>
          <w:cs/>
        </w:rPr>
        <w:tab/>
      </w:r>
      <w:r w:rsidR="00E1755B" w:rsidRPr="00454D51">
        <w:rPr>
          <w:rFonts w:ascii="EucrosiaUPC" w:hAnsi="EucrosiaUPC" w:cs="EucrosiaUPC" w:hint="cs"/>
          <w:sz w:val="32"/>
          <w:szCs w:val="32"/>
          <w:cs/>
        </w:rPr>
        <w:t>การขอรับบริการข้อมูลข่าวสารของราชการ สำหรับประชาชน</w:t>
      </w:r>
      <w:r w:rsidR="00E1755B" w:rsidRPr="00454D51">
        <w:rPr>
          <w:rFonts w:ascii="EucrosiaUPC" w:hAnsi="EucrosiaUPC" w:cs="EucrosiaUPC" w:hint="cs"/>
          <w:sz w:val="32"/>
          <w:szCs w:val="32"/>
        </w:rPr>
        <w:t xml:space="preserve"> </w:t>
      </w:r>
      <w:r w:rsidR="00E1755B" w:rsidRPr="00454D51">
        <w:rPr>
          <w:rFonts w:ascii="EucrosiaUPC" w:hAnsi="EucrosiaUPC" w:cs="EucrosiaUPC" w:hint="cs"/>
          <w:sz w:val="32"/>
          <w:szCs w:val="32"/>
          <w:cs/>
        </w:rPr>
        <w:t xml:space="preserve">หน่วยงานที่รับผิดชอบ </w:t>
      </w:r>
    </w:p>
    <w:p w14:paraId="139E65F5" w14:textId="21EC0A6B" w:rsidR="00E1755B" w:rsidRDefault="00454D51" w:rsidP="00454D51">
      <w:pPr>
        <w:pStyle w:val="NoSpacing"/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/>
          <w:sz w:val="32"/>
          <w:szCs w:val="32"/>
          <w:cs/>
        </w:rPr>
        <w:tab/>
      </w:r>
      <w:r w:rsidR="00060F20">
        <w:rPr>
          <w:rFonts w:ascii="EucrosiaUPC" w:hAnsi="EucrosiaUPC" w:cs="EucrosiaUPC"/>
          <w:sz w:val="32"/>
          <w:szCs w:val="32"/>
          <w:cs/>
        </w:rPr>
        <w:tab/>
      </w:r>
      <w:r w:rsidR="00E1755B" w:rsidRPr="00454D51">
        <w:rPr>
          <w:rFonts w:ascii="EucrosiaUPC" w:hAnsi="EucrosiaUPC" w:cs="EucrosiaUPC" w:hint="cs"/>
          <w:sz w:val="32"/>
          <w:szCs w:val="32"/>
          <w:cs/>
        </w:rPr>
        <w:t>งานนิติการ สำนักปลัดเทศบาล</w:t>
      </w:r>
      <w:r w:rsidR="007E335C">
        <w:rPr>
          <w:rFonts w:ascii="EucrosiaUPC" w:hAnsi="EucrosiaUPC" w:cs="EucrosiaUPC"/>
          <w:sz w:val="32"/>
          <w:szCs w:val="32"/>
        </w:rPr>
        <w:t xml:space="preserve"> </w:t>
      </w:r>
    </w:p>
    <w:p w14:paraId="2D215CF0" w14:textId="77777777" w:rsidR="009760A6" w:rsidRDefault="009760A6" w:rsidP="00454D51">
      <w:pPr>
        <w:pStyle w:val="NoSpacing"/>
        <w:rPr>
          <w:rFonts w:ascii="EucrosiaUPC" w:hAnsi="EucrosiaUPC" w:cs="EucrosiaUPC"/>
          <w:sz w:val="32"/>
          <w:szCs w:val="32"/>
        </w:rPr>
      </w:pPr>
    </w:p>
    <w:p w14:paraId="49FEC6CC" w14:textId="43870040" w:rsidR="00954C6D" w:rsidRPr="009760A6" w:rsidRDefault="00124A8F" w:rsidP="00454D51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  <w:r w:rsidRPr="009760A6">
        <w:rPr>
          <w:rFonts w:ascii="EucrosiaUPC" w:hAnsi="EucrosiaUPC" w:cs="EucrosiaUPC" w:hint="cs"/>
          <w:b/>
          <w:bCs/>
          <w:sz w:val="36"/>
          <w:szCs w:val="36"/>
          <w:cs/>
        </w:rPr>
        <w:t>ขอบเขตการให้บริการ</w:t>
      </w:r>
    </w:p>
    <w:p w14:paraId="1E7C339D" w14:textId="77777777" w:rsidR="009760A6" w:rsidRPr="009760A6" w:rsidRDefault="009760A6" w:rsidP="00454D51">
      <w:pPr>
        <w:pStyle w:val="NoSpacing"/>
        <w:rPr>
          <w:rFonts w:ascii="EucrosiaUPC" w:hAnsi="EucrosiaUPC" w:cs="EucrosiaUP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A8F" w:rsidRPr="007E335C" w14:paraId="7F1964C8" w14:textId="77777777" w:rsidTr="00A139CF">
        <w:tc>
          <w:tcPr>
            <w:tcW w:w="4508" w:type="dxa"/>
            <w:shd w:val="clear" w:color="auto" w:fill="A8D08D" w:themeFill="accent6" w:themeFillTint="99"/>
          </w:tcPr>
          <w:p w14:paraId="63687D78" w14:textId="637F4217" w:rsidR="00124A8F" w:rsidRPr="007E335C" w:rsidRDefault="00124A8F" w:rsidP="00124A8F">
            <w:pPr>
              <w:pStyle w:val="NoSpacing"/>
              <w:jc w:val="center"/>
              <w:rPr>
                <w:rFonts w:ascii="EucrosiaUPC" w:hAnsi="EucrosiaUPC" w:cs="EucrosiaUPC"/>
                <w:sz w:val="36"/>
                <w:szCs w:val="36"/>
              </w:rPr>
            </w:pPr>
            <w:r w:rsidRPr="007E335C">
              <w:rPr>
                <w:rFonts w:ascii="EucrosiaUPC" w:hAnsi="EucrosiaUPC" w:cs="EucrosiaUPC" w:hint="cs"/>
                <w:sz w:val="36"/>
                <w:szCs w:val="36"/>
                <w:cs/>
              </w:rPr>
              <w:t>สถานที่/ช่องทางการให้บริการ</w:t>
            </w:r>
          </w:p>
        </w:tc>
        <w:tc>
          <w:tcPr>
            <w:tcW w:w="4508" w:type="dxa"/>
            <w:shd w:val="clear" w:color="auto" w:fill="A8D08D" w:themeFill="accent6" w:themeFillTint="99"/>
          </w:tcPr>
          <w:p w14:paraId="3AA24AB9" w14:textId="77F3E9B9" w:rsidR="00124A8F" w:rsidRPr="007E335C" w:rsidRDefault="00124A8F" w:rsidP="00124A8F">
            <w:pPr>
              <w:pStyle w:val="NoSpacing"/>
              <w:jc w:val="center"/>
              <w:rPr>
                <w:rFonts w:ascii="EucrosiaUPC" w:hAnsi="EucrosiaUPC" w:cs="EucrosiaUPC"/>
                <w:sz w:val="36"/>
                <w:szCs w:val="36"/>
              </w:rPr>
            </w:pPr>
            <w:r w:rsidRPr="007E335C">
              <w:rPr>
                <w:rFonts w:ascii="EucrosiaUPC" w:hAnsi="EucrosiaUPC" w:cs="EucrosiaUPC" w:hint="cs"/>
                <w:sz w:val="36"/>
                <w:szCs w:val="36"/>
                <w:cs/>
              </w:rPr>
              <w:t>ระยะเวลาเปิดให้บริการ</w:t>
            </w:r>
          </w:p>
        </w:tc>
      </w:tr>
      <w:tr w:rsidR="00124A8F" w:rsidRPr="00124A8F" w14:paraId="7254C8B4" w14:textId="77777777" w:rsidTr="00124A8F">
        <w:tc>
          <w:tcPr>
            <w:tcW w:w="4508" w:type="dxa"/>
          </w:tcPr>
          <w:p w14:paraId="0C3C5B19" w14:textId="794A36A1" w:rsidR="00124A8F" w:rsidRPr="00124A8F" w:rsidRDefault="00124A8F" w:rsidP="00454D51">
            <w:pPr>
              <w:pStyle w:val="NoSpacing"/>
              <w:rPr>
                <w:rFonts w:ascii="EucrosiaUPC" w:hAnsi="EucrosiaUPC" w:cs="EucrosiaUPC"/>
                <w:sz w:val="32"/>
                <w:szCs w:val="32"/>
              </w:rPr>
            </w:pP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>ศูนย์ข้อมูลข่าวสารของราชการ</w:t>
            </w:r>
            <w:r w:rsidRPr="00124A8F">
              <w:rPr>
                <w:rFonts w:ascii="EucrosiaUPC" w:hAnsi="EucrosiaUPC" w:cs="EucrosiaUPC" w:hint="cs"/>
                <w:sz w:val="32"/>
                <w:szCs w:val="32"/>
              </w:rPr>
              <w:t xml:space="preserve"> </w:t>
            </w: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>สำนักงานเทศบาล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ตำบลมะกอกเหนือ</w:t>
            </w: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ชั้น </w:t>
            </w:r>
            <w:r w:rsidRPr="00124A8F">
              <w:rPr>
                <w:rFonts w:ascii="EucrosiaUPC" w:hAnsi="EucrosiaUPC" w:cs="EucrosiaUPC" w:hint="cs"/>
                <w:sz w:val="32"/>
                <w:szCs w:val="32"/>
              </w:rPr>
              <w:t xml:space="preserve">1 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งานนิติการ สำนักปลัดเทศบาล เบอร์โทร. 074-672-291</w:t>
            </w:r>
          </w:p>
        </w:tc>
        <w:tc>
          <w:tcPr>
            <w:tcW w:w="4508" w:type="dxa"/>
          </w:tcPr>
          <w:p w14:paraId="027F8D1A" w14:textId="5302458B" w:rsidR="00124A8F" w:rsidRPr="00124A8F" w:rsidRDefault="00124A8F" w:rsidP="00454D51">
            <w:pPr>
              <w:pStyle w:val="NoSpacing"/>
              <w:rPr>
                <w:rFonts w:ascii="EucrosiaUPC" w:hAnsi="EucrosiaUPC" w:cs="EucrosiaUPC"/>
                <w:sz w:val="32"/>
                <w:szCs w:val="32"/>
              </w:rPr>
            </w:pP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>วันจันทร์ ถึง วันศุกร์</w:t>
            </w:r>
            <w:r w:rsidRPr="00124A8F">
              <w:rPr>
                <w:rFonts w:ascii="EucrosiaUPC" w:hAnsi="EucrosiaUPC" w:cs="EucrosiaUPC" w:hint="cs"/>
                <w:sz w:val="32"/>
                <w:szCs w:val="32"/>
              </w:rPr>
              <w:t xml:space="preserve"> (</w:t>
            </w: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>เว้นวันหยุดราชการ และวันหยุดนักขัตฤกษ์)</w:t>
            </w:r>
            <w:r w:rsidRPr="00124A8F">
              <w:rPr>
                <w:rFonts w:ascii="EucrosiaUPC" w:hAnsi="EucrosiaUPC" w:cs="EucrosiaUPC" w:hint="cs"/>
                <w:sz w:val="32"/>
                <w:szCs w:val="32"/>
              </w:rPr>
              <w:t xml:space="preserve"> </w:t>
            </w: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เวลา </w:t>
            </w:r>
            <w:r w:rsidRPr="00124A8F">
              <w:rPr>
                <w:rFonts w:ascii="EucrosiaUPC" w:hAnsi="EucrosiaUPC" w:cs="EucrosiaUPC" w:hint="cs"/>
                <w:sz w:val="32"/>
                <w:szCs w:val="32"/>
              </w:rPr>
              <w:t xml:space="preserve">08.30 – 16.30 </w:t>
            </w: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>น.</w:t>
            </w:r>
            <w:r w:rsidRPr="00124A8F">
              <w:rPr>
                <w:rFonts w:ascii="EucrosiaUPC" w:hAnsi="EucrosiaUPC" w:cs="EucrosiaUPC" w:hint="cs"/>
                <w:sz w:val="32"/>
                <w:szCs w:val="32"/>
              </w:rPr>
              <w:t xml:space="preserve"> (</w:t>
            </w:r>
            <w:r w:rsidRPr="00124A8F">
              <w:rPr>
                <w:rFonts w:ascii="EucrosiaUPC" w:hAnsi="EucrosiaUPC" w:cs="EucrosiaUPC" w:hint="cs"/>
                <w:sz w:val="32"/>
                <w:szCs w:val="32"/>
                <w:cs/>
              </w:rPr>
              <w:t>ไม่มีพักเที่ยง)</w:t>
            </w:r>
          </w:p>
        </w:tc>
      </w:tr>
    </w:tbl>
    <w:p w14:paraId="1D795AE6" w14:textId="77777777" w:rsidR="003F33E7" w:rsidRDefault="003F33E7" w:rsidP="00454D51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</w:p>
    <w:p w14:paraId="4E63F2AA" w14:textId="254F9C91" w:rsidR="00124A8F" w:rsidRPr="00CD6A88" w:rsidRDefault="00124A8F" w:rsidP="00454D51">
      <w:pPr>
        <w:pStyle w:val="NoSpacing"/>
        <w:rPr>
          <w:rFonts w:ascii="EucrosiaUPC" w:hAnsi="EucrosiaUPC" w:cs="EucrosiaUPC"/>
          <w:b/>
          <w:bCs/>
          <w:sz w:val="16"/>
          <w:szCs w:val="16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16"/>
      </w:tblGrid>
      <w:tr w:rsidR="004D14A8" w14:paraId="078C9A4C" w14:textId="77777777" w:rsidTr="004D14A8">
        <w:tc>
          <w:tcPr>
            <w:tcW w:w="9016" w:type="dxa"/>
            <w:shd w:val="clear" w:color="auto" w:fill="A8D08D" w:themeFill="accent6" w:themeFillTint="99"/>
          </w:tcPr>
          <w:p w14:paraId="08C4F8E2" w14:textId="7A3621DE" w:rsidR="004D14A8" w:rsidRDefault="004D14A8" w:rsidP="00454D51">
            <w:pPr>
              <w:pStyle w:val="NoSpacing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 w:rsidRPr="003F33E7"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หลักเกณฑ์ วิธีการ และเงื่อนไขในการยื่นคำขอ</w:t>
            </w:r>
          </w:p>
        </w:tc>
      </w:tr>
    </w:tbl>
    <w:p w14:paraId="3F187704" w14:textId="77777777" w:rsidR="004D14A8" w:rsidRPr="009760A6" w:rsidRDefault="004D14A8" w:rsidP="00454D51">
      <w:pPr>
        <w:pStyle w:val="NoSpacing"/>
        <w:rPr>
          <w:rFonts w:ascii="EucrosiaUPC" w:hAnsi="EucrosiaUPC" w:cs="EucrosiaUPC"/>
          <w:b/>
          <w:bCs/>
          <w:sz w:val="16"/>
          <w:szCs w:val="16"/>
        </w:rPr>
      </w:pPr>
    </w:p>
    <w:p w14:paraId="37FB3E89" w14:textId="78669F68" w:rsidR="000A7D44" w:rsidRDefault="003F33E7" w:rsidP="003F33E7">
      <w:pPr>
        <w:pStyle w:val="NoSpacing"/>
        <w:rPr>
          <w:rFonts w:ascii="EucrosiaUPC" w:hAnsi="EucrosiaUPC" w:cs="EucrosiaUPC"/>
          <w:sz w:val="32"/>
          <w:szCs w:val="32"/>
        </w:rPr>
      </w:pPr>
      <w:r w:rsidRPr="00817E41">
        <w:rPr>
          <w:rFonts w:ascii="EucrosiaUPC" w:hAnsi="EucrosiaUPC" w:cs="EucrosiaUPC" w:hint="cs"/>
          <w:b/>
          <w:bCs/>
          <w:sz w:val="32"/>
          <w:szCs w:val="32"/>
          <w:cs/>
        </w:rPr>
        <w:t>1</w:t>
      </w:r>
      <w:r w:rsidR="000A0D07" w:rsidRPr="00817E41">
        <w:rPr>
          <w:rFonts w:ascii="EucrosiaUPC" w:hAnsi="EucrosiaUPC" w:cs="EucrosiaUPC" w:hint="cs"/>
          <w:b/>
          <w:bCs/>
          <w:sz w:val="32"/>
          <w:szCs w:val="32"/>
          <w:cs/>
        </w:rPr>
        <w:t>)</w:t>
      </w:r>
      <w:r w:rsidRPr="00817E41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0A0D07" w:rsidRPr="00817E41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Pr="00817E41">
        <w:rPr>
          <w:rFonts w:ascii="EucrosiaUPC" w:hAnsi="EucrosiaUPC" w:cs="EucrosiaUPC" w:hint="cs"/>
          <w:b/>
          <w:bCs/>
          <w:sz w:val="32"/>
          <w:szCs w:val="32"/>
          <w:cs/>
        </w:rPr>
        <w:t>ผู้ใดประสงค์ขอข้อมูลข่าวสาร</w:t>
      </w:r>
      <w:r w:rsidRPr="003F33E7">
        <w:rPr>
          <w:rFonts w:ascii="EucrosiaUPC" w:hAnsi="EucrosiaUPC" w:cs="EucrosiaUPC" w:hint="cs"/>
          <w:sz w:val="32"/>
          <w:szCs w:val="32"/>
          <w:cs/>
        </w:rPr>
        <w:t xml:space="preserve"> แจ้งความประสงค์ต่อเจ้าหน้าที่ประจำศูนย์ข้อมูลข่าวสาร และกรอกแบบ</w:t>
      </w:r>
      <w:r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Pr="003F33E7">
        <w:rPr>
          <w:rFonts w:ascii="EucrosiaUPC" w:hAnsi="EucrosiaUPC" w:cs="EucrosiaUPC" w:hint="cs"/>
          <w:sz w:val="32"/>
          <w:szCs w:val="32"/>
          <w:cs/>
        </w:rPr>
        <w:t>คำขอข้อมูลข่าวสาร โดยมีรายละเอียด ดังนี้</w:t>
      </w:r>
      <w:r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33ED7FCA" w14:textId="77777777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1.1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รายละเอียดเกี่ยวกับตัวผู้ขอข้อมูล เช่น ชื่อ ที่อยู่ สถานที่ติดต่อ หมายเลขโทรศัพท์ (ถ้ามี)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และวันที่ขอข้อมูล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5497B6C3" w14:textId="77777777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1.2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รายละเอียดเกี่ยวกับข้อมูล เช่น ชื่อเอกสารที่พอเข้าใจ วิธีต้องการได้ข้อมูล (ต้องการดู/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ต้องการสำเนา) หรือ (ต้องการสำเนาที่มีการรับรองความถูกต้อง)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00FE1D2A" w14:textId="77777777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1.3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เหตุผลที่ขอข้อมูล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19B0541C" w14:textId="77777777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1.4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เจ้าหน้าที่ประจำศูนย์ข้อมูลข่าวสารจะขอตรวจสอบหลักฐานประกอบคำขอข้อมูลข่าวสาร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คือ บัตรประจำตัวประชาชนผู้ขอ กรณีหากผู้ขอข้อมูลข่าวสารไม่ได้เป็นเจ้าของข้อมูล ต้องแนบหนังสือมอบอำนาจ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พร้อมสำเนาบัตรประชาชน (รับรองสำเนาถูกต้อง) ทั้งของผู้มอบอำนาจและผู้รับมอบอำนาจ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4445D2BF" w14:textId="77777777" w:rsidR="007F1199" w:rsidRPr="007F1199" w:rsidRDefault="007F1199" w:rsidP="007F1199">
      <w:pPr>
        <w:pStyle w:val="NoSpacing"/>
        <w:jc w:val="thaiDistribute"/>
        <w:rPr>
          <w:rFonts w:ascii="EucrosiaUPC" w:hAnsi="EucrosiaUPC" w:cs="EucrosiaUPC"/>
          <w:sz w:val="16"/>
          <w:szCs w:val="16"/>
        </w:rPr>
      </w:pPr>
    </w:p>
    <w:p w14:paraId="63A29D59" w14:textId="13FE4189" w:rsidR="000A7D44" w:rsidRPr="00817E41" w:rsidRDefault="003F33E7" w:rsidP="003F33E7">
      <w:pPr>
        <w:pStyle w:val="NoSpacing"/>
        <w:rPr>
          <w:rFonts w:ascii="EucrosiaUPC" w:hAnsi="EucrosiaUPC" w:cs="EucrosiaUPC"/>
          <w:b/>
          <w:bCs/>
          <w:sz w:val="32"/>
          <w:szCs w:val="32"/>
        </w:rPr>
      </w:pPr>
      <w:r w:rsidRPr="00817E41">
        <w:rPr>
          <w:rFonts w:ascii="EucrosiaUPC" w:hAnsi="EucrosiaUPC" w:cs="EucrosiaUPC" w:hint="cs"/>
          <w:b/>
          <w:bCs/>
          <w:sz w:val="32"/>
          <w:szCs w:val="32"/>
        </w:rPr>
        <w:t>2</w:t>
      </w:r>
      <w:r w:rsidR="000A0D07" w:rsidRPr="00817E41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) </w:t>
      </w:r>
      <w:r w:rsidRPr="00817E41">
        <w:rPr>
          <w:rFonts w:ascii="EucrosiaUPC" w:hAnsi="EucrosiaUPC" w:cs="EucrosiaUPC" w:hint="cs"/>
          <w:b/>
          <w:bCs/>
          <w:sz w:val="32"/>
          <w:szCs w:val="32"/>
        </w:rPr>
        <w:t xml:space="preserve"> </w:t>
      </w:r>
      <w:r w:rsidRPr="00817E41">
        <w:rPr>
          <w:rFonts w:ascii="EucrosiaUPC" w:hAnsi="EucrosiaUPC" w:cs="EucrosiaUPC" w:hint="cs"/>
          <w:b/>
          <w:bCs/>
          <w:sz w:val="32"/>
          <w:szCs w:val="32"/>
          <w:cs/>
        </w:rPr>
        <w:t>การดำเนินการจัดหาข้อมูลข่าวสาร</w:t>
      </w:r>
      <w:r w:rsidRPr="00817E41">
        <w:rPr>
          <w:rFonts w:ascii="EucrosiaUPC" w:hAnsi="EucrosiaUPC" w:cs="EucrosiaUPC" w:hint="cs"/>
          <w:b/>
          <w:bCs/>
          <w:sz w:val="32"/>
          <w:szCs w:val="32"/>
        </w:rPr>
        <w:t xml:space="preserve"> </w:t>
      </w:r>
    </w:p>
    <w:p w14:paraId="0DB93704" w14:textId="77777777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2.1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 xml:space="preserve">หากเป็นกรณีข้อมูลทั่วไป ตามมาตรา 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7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 xml:space="preserve">และมาตรา 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9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สามารถให้บริการข้อมูลได้ทันที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1D753B8C" w14:textId="7F6322AB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2.2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หากเป็นกรณีการเปิดเผยข้อมูลนั้นเป็นเรื่องที่มิควรเปิดเผยหรืออาจเกิดความเสียหายต่อ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บุคคลหรือส่งผลต่อการดำเนินงานของหน่วยงาน เจ้าหน้าที่ประจำศูนย์ข้อมูลข่าวสารจะส่งคำขอนั้น</w:t>
      </w:r>
      <w:r w:rsidR="00623D89">
        <w:rPr>
          <w:rFonts w:ascii="EucrosiaUPC" w:hAnsi="EucrosiaUPC" w:cs="EucrosiaUPC"/>
          <w:sz w:val="32"/>
          <w:szCs w:val="32"/>
          <w:cs/>
        </w:rPr>
        <w:br/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ให้นิติกร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พิจารณาตีความทางกฎหมาย หรือเสนอผู้บังคับบัญชาเพื่อพิจารณาอนุมัติเป็นรายกรณี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1D479B23" w14:textId="77777777" w:rsidR="007F1199" w:rsidRPr="007F1199" w:rsidRDefault="007F1199" w:rsidP="007F1199">
      <w:pPr>
        <w:pStyle w:val="NoSpacing"/>
        <w:jc w:val="thaiDistribute"/>
        <w:rPr>
          <w:rFonts w:ascii="EucrosiaUPC" w:hAnsi="EucrosiaUPC" w:cs="EucrosiaUPC"/>
          <w:sz w:val="16"/>
          <w:szCs w:val="16"/>
        </w:rPr>
      </w:pPr>
    </w:p>
    <w:p w14:paraId="1B3BA857" w14:textId="1C24D5DA" w:rsidR="000A7D44" w:rsidRPr="00817E41" w:rsidRDefault="003F33E7" w:rsidP="003F33E7">
      <w:pPr>
        <w:pStyle w:val="NoSpacing"/>
        <w:rPr>
          <w:rFonts w:ascii="EucrosiaUPC" w:hAnsi="EucrosiaUPC" w:cs="EucrosiaUPC"/>
          <w:b/>
          <w:bCs/>
          <w:sz w:val="32"/>
          <w:szCs w:val="32"/>
        </w:rPr>
      </w:pPr>
      <w:r w:rsidRPr="00817E41">
        <w:rPr>
          <w:rFonts w:ascii="EucrosiaUPC" w:hAnsi="EucrosiaUPC" w:cs="EucrosiaUPC" w:hint="cs"/>
          <w:b/>
          <w:bCs/>
          <w:sz w:val="32"/>
          <w:szCs w:val="32"/>
        </w:rPr>
        <w:t>3</w:t>
      </w:r>
      <w:r w:rsidR="000A0D07" w:rsidRPr="00817E41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)  </w:t>
      </w:r>
      <w:r w:rsidRPr="00817E41">
        <w:rPr>
          <w:rFonts w:ascii="EucrosiaUPC" w:hAnsi="EucrosiaUPC" w:cs="EucrosiaUPC" w:hint="cs"/>
          <w:b/>
          <w:bCs/>
          <w:sz w:val="32"/>
          <w:szCs w:val="32"/>
          <w:cs/>
        </w:rPr>
        <w:t>จัดส่งข้อมูลข่าวสารให้ผู้ขอข้อมูลข่าวสาร</w:t>
      </w:r>
      <w:r w:rsidRPr="00817E41">
        <w:rPr>
          <w:rFonts w:ascii="EucrosiaUPC" w:hAnsi="EucrosiaUPC" w:cs="EucrosiaUPC" w:hint="cs"/>
          <w:b/>
          <w:bCs/>
          <w:sz w:val="32"/>
          <w:szCs w:val="32"/>
        </w:rPr>
        <w:t xml:space="preserve"> </w:t>
      </w:r>
    </w:p>
    <w:p w14:paraId="3E979701" w14:textId="77777777" w:rsidR="000A7D44" w:rsidRDefault="000A7D44" w:rsidP="003F33E7">
      <w:pPr>
        <w:pStyle w:val="NoSpacing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3.1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 xml:space="preserve">กรณีตามข้อ 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2.1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จัดส่งข้อมูลข่าวสารให้ผู้ขอข้อมูลข่าวสารได้ทันที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5FA6E9D9" w14:textId="56B9D86E" w:rsidR="000A7D44" w:rsidRDefault="000A7D44" w:rsidP="003F33E7">
      <w:pPr>
        <w:pStyle w:val="NoSpacing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3.1.1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ในกรณีที่ข้อมูลมีจำนวนน้อย แต่ต้องใช้เวลาในการสำเนาเอกสาร และรับรอง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 xml:space="preserve">ความถูกต้องของข้อมูลข่าวสาร ดำเนินการแล้วเสร็จภายใน 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30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นาที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7A80F7A9" w14:textId="32B0EA80" w:rsidR="000A7D44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lastRenderedPageBreak/>
        <w:tab/>
      </w: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3.1.2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ในกรณีที่ข้อมูลมีนวนมาก ต้องใช้เวลาจัดเตรียมข้อมูล และ/หรือต้องจัดทำเป็น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จำนวนหลายชุด รวมทั้งกรณีต้องรับรองความถูกต้องของข้อมูลข่าวสาร จะทำการนัดหมายให้มารับเอกสาร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 xml:space="preserve">เมื่อจัดเตรียมแล้วเสร็จภายใน 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15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วันนับแต่วันขอข้อมูลข่าวสาร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0C6162A1" w14:textId="40AA0CCD" w:rsidR="003F33E7" w:rsidRDefault="000A7D44" w:rsidP="007F1199">
      <w:pPr>
        <w:pStyle w:val="NoSpacing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3.2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 xml:space="preserve">กรณีตามข้อ 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2.2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จะทำการนัดหมายให้มารับเอกสารเมื่อจัดเตรียมเอกสารแล้วเสร็จ ภายใน</w:t>
      </w:r>
      <w:r w:rsidR="003F33E7" w:rsidRPr="003F33E7">
        <w:rPr>
          <w:rFonts w:ascii="EucrosiaUPC" w:hAnsi="EucrosiaUPC" w:cs="EucrosiaUPC" w:hint="cs"/>
          <w:sz w:val="32"/>
          <w:szCs w:val="32"/>
        </w:rPr>
        <w:t xml:space="preserve"> 15 </w:t>
      </w:r>
      <w:r w:rsidR="003F33E7" w:rsidRPr="003F33E7">
        <w:rPr>
          <w:rFonts w:ascii="EucrosiaUPC" w:hAnsi="EucrosiaUPC" w:cs="EucrosiaUPC" w:hint="cs"/>
          <w:sz w:val="32"/>
          <w:szCs w:val="32"/>
          <w:cs/>
        </w:rPr>
        <w:t>วันนับแต่วันขอข้อมูลข่าวสาร</w:t>
      </w:r>
    </w:p>
    <w:p w14:paraId="53C02F38" w14:textId="77777777" w:rsidR="007F1199" w:rsidRPr="007F1199" w:rsidRDefault="007F1199" w:rsidP="007F1199">
      <w:pPr>
        <w:pStyle w:val="NoSpacing"/>
        <w:jc w:val="thaiDistribute"/>
        <w:rPr>
          <w:rFonts w:ascii="EucrosiaUPC" w:hAnsi="EucrosiaUPC" w:cs="EucrosiaUPC"/>
          <w:sz w:val="16"/>
          <w:szCs w:val="16"/>
        </w:rPr>
      </w:pPr>
    </w:p>
    <w:p w14:paraId="32C4B5E9" w14:textId="589D9B98" w:rsidR="003F33E7" w:rsidRDefault="003F33E7" w:rsidP="003F33E7">
      <w:pPr>
        <w:pStyle w:val="NoSpacing"/>
        <w:rPr>
          <w:rFonts w:ascii="EucrosiaUPC" w:hAnsi="EucrosiaUPC" w:cs="EucrosiaUPC"/>
          <w:sz w:val="32"/>
          <w:szCs w:val="32"/>
        </w:rPr>
      </w:pPr>
      <w:r w:rsidRPr="00817E41">
        <w:rPr>
          <w:rFonts w:ascii="EucrosiaUPC" w:hAnsi="EucrosiaUPC" w:cs="EucrosiaUPC" w:hint="cs"/>
          <w:b/>
          <w:bCs/>
          <w:sz w:val="32"/>
          <w:szCs w:val="32"/>
        </w:rPr>
        <w:t>4</w:t>
      </w:r>
      <w:r w:rsidR="006D7E8E" w:rsidRPr="00817E41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) </w:t>
      </w:r>
      <w:r w:rsidRPr="00817E41">
        <w:rPr>
          <w:rFonts w:ascii="EucrosiaUPC" w:hAnsi="EucrosiaUPC" w:cs="EucrosiaUPC" w:hint="cs"/>
          <w:b/>
          <w:bCs/>
          <w:sz w:val="32"/>
          <w:szCs w:val="32"/>
        </w:rPr>
        <w:t xml:space="preserve"> </w:t>
      </w:r>
      <w:r w:rsidRPr="00817E41">
        <w:rPr>
          <w:rFonts w:ascii="EucrosiaUPC" w:hAnsi="EucrosiaUPC" w:cs="EucrosiaUPC" w:hint="cs"/>
          <w:b/>
          <w:bCs/>
          <w:sz w:val="32"/>
          <w:szCs w:val="32"/>
          <w:cs/>
        </w:rPr>
        <w:t>ให้ผู้ขอข้อมูลข่าวสารกรอกแบบประเมินความพึงพอใจ</w:t>
      </w:r>
      <w:r w:rsidR="00817E41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3F33E7">
        <w:rPr>
          <w:rFonts w:ascii="EucrosiaUPC" w:hAnsi="EucrosiaUPC" w:cs="EucrosiaUPC" w:hint="cs"/>
          <w:sz w:val="32"/>
          <w:szCs w:val="32"/>
          <w:cs/>
        </w:rPr>
        <w:t>และความคิดเห็นต่อการให้บริการของศูนย์ข้อมูลข่าวสารของราชการ เทศบาล</w:t>
      </w:r>
      <w:r w:rsidR="00E64F21">
        <w:rPr>
          <w:rFonts w:ascii="EucrosiaUPC" w:hAnsi="EucrosiaUPC" w:cs="EucrosiaUPC" w:hint="cs"/>
          <w:sz w:val="32"/>
          <w:szCs w:val="32"/>
          <w:cs/>
        </w:rPr>
        <w:t>ตำบลมะกอกเหนือ</w:t>
      </w:r>
    </w:p>
    <w:p w14:paraId="33CDCBD2" w14:textId="77777777" w:rsidR="00393BC2" w:rsidRPr="007F1199" w:rsidRDefault="00393BC2" w:rsidP="003F33E7">
      <w:pPr>
        <w:pStyle w:val="NoSpacing"/>
        <w:rPr>
          <w:rFonts w:ascii="EucrosiaUPC" w:hAnsi="EucrosiaUPC" w:cs="EucrosiaUPC"/>
          <w:sz w:val="16"/>
          <w:szCs w:val="16"/>
        </w:rPr>
      </w:pPr>
    </w:p>
    <w:p w14:paraId="1E5515F7" w14:textId="3EB0B2BE" w:rsidR="00393BC2" w:rsidRDefault="00393BC2" w:rsidP="003F33E7">
      <w:pPr>
        <w:pStyle w:val="NoSpacing"/>
        <w:rPr>
          <w:rFonts w:ascii="EucrosiaUPC" w:hAnsi="EucrosiaUPC" w:cs="EucrosiaUPC" w:hint="cs"/>
          <w:b/>
          <w:bCs/>
          <w:sz w:val="36"/>
          <w:szCs w:val="36"/>
        </w:rPr>
      </w:pPr>
      <w:r w:rsidRPr="00393BC2">
        <w:rPr>
          <w:rFonts w:ascii="EucrosiaUPC" w:hAnsi="EucrosiaUPC" w:cs="EucrosiaUPC" w:hint="cs"/>
          <w:b/>
          <w:bCs/>
          <w:sz w:val="36"/>
          <w:szCs w:val="36"/>
          <w:cs/>
        </w:rPr>
        <w:t>แผนผังขั้นตอนการให้บริการ</w:t>
      </w:r>
    </w:p>
    <w:p w14:paraId="2BE160CE" w14:textId="77777777" w:rsidR="00393BC2" w:rsidRDefault="00393BC2" w:rsidP="003F33E7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</w:p>
    <w:p w14:paraId="6B16A598" w14:textId="632B34B2" w:rsidR="00393BC2" w:rsidRDefault="00A8374F" w:rsidP="003F33E7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  <w:r>
        <w:rPr>
          <w:rFonts w:ascii="EucrosiaUPC" w:hAnsi="EucrosiaUPC" w:cs="EucrosiaUPC"/>
          <w:b/>
          <w:bCs/>
          <w:noProof/>
          <w:sz w:val="36"/>
          <w:szCs w:val="36"/>
        </w:rPr>
        <w:drawing>
          <wp:inline distT="0" distB="0" distL="0" distR="0" wp14:anchorId="0B918029" wp14:editId="2337C748">
            <wp:extent cx="5419725" cy="5370195"/>
            <wp:effectExtent l="0" t="0" r="9525" b="1905"/>
            <wp:docPr id="660100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00846" name="Picture 660100846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30" cy="53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63A3" w14:textId="77777777" w:rsidR="00393BC2" w:rsidRDefault="00393BC2" w:rsidP="003F33E7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</w:p>
    <w:p w14:paraId="2CA0A5BF" w14:textId="77777777" w:rsidR="00393BC2" w:rsidRDefault="00393BC2" w:rsidP="003F33E7">
      <w:pPr>
        <w:pStyle w:val="NoSpacing"/>
        <w:rPr>
          <w:rFonts w:ascii="EucrosiaUPC" w:hAnsi="EucrosiaUPC" w:cs="EucrosiaUPC" w:hint="cs"/>
          <w:b/>
          <w:bCs/>
          <w:sz w:val="36"/>
          <w:szCs w:val="36"/>
        </w:rPr>
      </w:pPr>
    </w:p>
    <w:p w14:paraId="5FA1C9A8" w14:textId="77777777" w:rsidR="00393BC2" w:rsidRDefault="00393BC2" w:rsidP="003F33E7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16"/>
      </w:tblGrid>
      <w:tr w:rsidR="001F3B63" w14:paraId="3409A490" w14:textId="77777777" w:rsidTr="008B6D5A">
        <w:tc>
          <w:tcPr>
            <w:tcW w:w="9016" w:type="dxa"/>
            <w:shd w:val="clear" w:color="auto" w:fill="A8D08D" w:themeFill="accent6" w:themeFillTint="99"/>
          </w:tcPr>
          <w:p w14:paraId="5D417A9C" w14:textId="45CC031A" w:rsidR="001F3B63" w:rsidRDefault="001F3B63" w:rsidP="003F33E7">
            <w:pPr>
              <w:pStyle w:val="NoSpacing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lastRenderedPageBreak/>
              <w:t>ระยะเวลาการให้บริการ</w:t>
            </w:r>
          </w:p>
        </w:tc>
      </w:tr>
    </w:tbl>
    <w:p w14:paraId="5249210C" w14:textId="439B0EB0" w:rsidR="00393BC2" w:rsidRPr="0009475F" w:rsidRDefault="00F32A7A" w:rsidP="00E7374A">
      <w:pPr>
        <w:pStyle w:val="NoSpacing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B1210" w:rsidRPr="0009475F">
        <w:rPr>
          <w:sz w:val="32"/>
          <w:szCs w:val="32"/>
          <w:cs/>
        </w:rPr>
        <w:t xml:space="preserve">ดำเนินการแล้วเสร็จภายใน </w:t>
      </w:r>
      <w:r w:rsidR="00FB1210" w:rsidRPr="00B03F71">
        <w:rPr>
          <w:rFonts w:ascii="EucrosiaUPC" w:hAnsi="EucrosiaUPC" w:cs="EucrosiaUPC" w:hint="cs"/>
          <w:sz w:val="32"/>
          <w:szCs w:val="32"/>
        </w:rPr>
        <w:t xml:space="preserve">30 </w:t>
      </w:r>
      <w:r w:rsidR="00FB1210" w:rsidRPr="00B03F71">
        <w:rPr>
          <w:rFonts w:ascii="EucrosiaUPC" w:hAnsi="EucrosiaUPC" w:cs="EucrosiaUPC" w:hint="cs"/>
          <w:sz w:val="32"/>
          <w:szCs w:val="32"/>
          <w:cs/>
        </w:rPr>
        <w:t>น</w:t>
      </w:r>
      <w:r w:rsidR="00FB1210" w:rsidRPr="0009475F">
        <w:rPr>
          <w:sz w:val="32"/>
          <w:szCs w:val="32"/>
          <w:cs/>
        </w:rPr>
        <w:t xml:space="preserve">าที ในกรณีที่มีข้อมูลอยู่ที่ศูนย์ข้อมูลข่าวสาร หรือในกรณีภายใน </w:t>
      </w:r>
      <w:r w:rsidR="00FB1210" w:rsidRPr="00B03F71">
        <w:rPr>
          <w:rFonts w:ascii="EucrosiaUPC" w:hAnsi="EucrosiaUPC" w:cs="EucrosiaUPC" w:hint="cs"/>
          <w:sz w:val="32"/>
          <w:szCs w:val="32"/>
        </w:rPr>
        <w:t>1</w:t>
      </w:r>
      <w:r w:rsidR="00FB1210" w:rsidRPr="0009475F">
        <w:rPr>
          <w:sz w:val="32"/>
          <w:szCs w:val="32"/>
        </w:rPr>
        <w:t xml:space="preserve"> </w:t>
      </w:r>
      <w:r w:rsidR="00FB1210" w:rsidRPr="0009475F">
        <w:rPr>
          <w:sz w:val="32"/>
          <w:szCs w:val="32"/>
          <w:cs/>
        </w:rPr>
        <w:t>วัน</w:t>
      </w:r>
      <w:r w:rsidR="00FB1210" w:rsidRPr="0009475F">
        <w:rPr>
          <w:sz w:val="32"/>
          <w:szCs w:val="32"/>
        </w:rPr>
        <w:t xml:space="preserve"> </w:t>
      </w:r>
      <w:r w:rsidR="00FB1210" w:rsidRPr="0009475F">
        <w:rPr>
          <w:sz w:val="32"/>
          <w:szCs w:val="32"/>
          <w:cs/>
        </w:rPr>
        <w:t>นับแต่วันที่ยื่นคำขอข้อมูลข่าวสาร หากข้อมูลข่าวสารที่มาขอมีจำนวนมาก หรือต้องใช้ดุลยพินิจในการพิจารณา</w:t>
      </w:r>
      <w:r w:rsidR="00FB1210" w:rsidRPr="0009475F">
        <w:rPr>
          <w:sz w:val="32"/>
          <w:szCs w:val="32"/>
        </w:rPr>
        <w:t xml:space="preserve"> </w:t>
      </w:r>
      <w:r w:rsidR="00FB1210" w:rsidRPr="0009475F">
        <w:rPr>
          <w:sz w:val="32"/>
          <w:szCs w:val="32"/>
          <w:cs/>
        </w:rPr>
        <w:t xml:space="preserve">เจ้าหน้าที่ประจำศูนย์ข้อมูลข่าวสารของราชการ จะดำเนินการนัดหมายให้ผู้ขอข้อมูลข่าวสารมารับภายใน </w:t>
      </w:r>
      <w:r w:rsidR="00FB1210" w:rsidRPr="00B03F71">
        <w:rPr>
          <w:rFonts w:ascii="EucrosiaUPC" w:hAnsi="EucrosiaUPC" w:cs="EucrosiaUPC" w:hint="cs"/>
          <w:sz w:val="32"/>
          <w:szCs w:val="32"/>
        </w:rPr>
        <w:t>15</w:t>
      </w:r>
      <w:r w:rsidR="00FB1210" w:rsidRPr="0009475F">
        <w:rPr>
          <w:sz w:val="32"/>
          <w:szCs w:val="32"/>
        </w:rPr>
        <w:t xml:space="preserve"> </w:t>
      </w:r>
      <w:r w:rsidR="00FB1210" w:rsidRPr="0009475F">
        <w:rPr>
          <w:sz w:val="32"/>
          <w:szCs w:val="32"/>
          <w:cs/>
        </w:rPr>
        <w:t>วัน</w:t>
      </w:r>
      <w:r w:rsidR="00FB1210" w:rsidRPr="0009475F">
        <w:rPr>
          <w:sz w:val="32"/>
          <w:szCs w:val="32"/>
        </w:rPr>
        <w:t xml:space="preserve"> </w:t>
      </w:r>
      <w:r w:rsidR="00FB1210" w:rsidRPr="0009475F">
        <w:rPr>
          <w:sz w:val="32"/>
          <w:szCs w:val="32"/>
          <w:cs/>
        </w:rPr>
        <w:t>นับแต่วันที่ยื่นคำขอข้อมูลข่าวสาร</w:t>
      </w:r>
    </w:p>
    <w:p w14:paraId="3C70248D" w14:textId="57056F37" w:rsidR="00F47149" w:rsidRDefault="00F47149" w:rsidP="003F33E7">
      <w:pPr>
        <w:pStyle w:val="NoSpacing"/>
        <w:rPr>
          <w:rFonts w:ascii="EucrosiaUPC" w:hAnsi="EucrosiaUPC" w:cs="EucrosiaUPC"/>
          <w:b/>
          <w:bCs/>
          <w:sz w:val="36"/>
          <w:szCs w:val="36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16"/>
      </w:tblGrid>
      <w:tr w:rsidR="001F3B63" w14:paraId="296A710C" w14:textId="77777777" w:rsidTr="008B6D5A">
        <w:tc>
          <w:tcPr>
            <w:tcW w:w="9016" w:type="dxa"/>
            <w:shd w:val="clear" w:color="auto" w:fill="A8D08D" w:themeFill="accent6" w:themeFillTint="99"/>
          </w:tcPr>
          <w:p w14:paraId="46042E21" w14:textId="0688711E" w:rsidR="001F3B63" w:rsidRDefault="001F3B63" w:rsidP="003F33E7">
            <w:pPr>
              <w:pStyle w:val="NoSpacing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 w:rsidRPr="00F47149"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รายการเอกสาร หรือหลักฐานประกอบ</w:t>
            </w:r>
          </w:p>
        </w:tc>
      </w:tr>
    </w:tbl>
    <w:p w14:paraId="5200F780" w14:textId="0B2ECB9C" w:rsidR="0009475F" w:rsidRPr="00E7374A" w:rsidRDefault="0009475F" w:rsidP="003F33E7">
      <w:pPr>
        <w:pStyle w:val="NoSpacing"/>
        <w:rPr>
          <w:sz w:val="16"/>
          <w:szCs w:val="16"/>
        </w:rPr>
      </w:pPr>
    </w:p>
    <w:p w14:paraId="1C9049AC" w14:textId="666708D9" w:rsidR="0009475F" w:rsidRDefault="0009475F" w:rsidP="00E7374A">
      <w:pPr>
        <w:pStyle w:val="NoSpacing"/>
        <w:jc w:val="thaiDistribute"/>
        <w:rPr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F47149" w:rsidRPr="0009475F">
        <w:rPr>
          <w:rFonts w:ascii="EucrosiaUPC" w:hAnsi="EucrosiaUPC" w:cs="EucrosiaUPC" w:hint="cs"/>
          <w:sz w:val="32"/>
          <w:szCs w:val="32"/>
        </w:rPr>
        <w:t>1.</w:t>
      </w:r>
      <w:r w:rsidR="00F47149" w:rsidRPr="0009475F">
        <w:rPr>
          <w:sz w:val="32"/>
          <w:szCs w:val="32"/>
        </w:rPr>
        <w:t xml:space="preserve"> </w:t>
      </w:r>
      <w:r w:rsidR="00F47149" w:rsidRPr="0009475F">
        <w:rPr>
          <w:sz w:val="32"/>
          <w:szCs w:val="32"/>
          <w:cs/>
        </w:rPr>
        <w:t>บัตรประจำตัวประชาชน (ตัวจริง) หรือหนังสือเดินทาง (</w:t>
      </w:r>
      <w:r w:rsidR="00F47149" w:rsidRPr="0009475F">
        <w:rPr>
          <w:rFonts w:ascii="EucrosiaUPC" w:hAnsi="EucrosiaUPC" w:cs="EucrosiaUPC" w:hint="cs"/>
          <w:sz w:val="32"/>
          <w:szCs w:val="32"/>
        </w:rPr>
        <w:t>Passport)</w:t>
      </w:r>
      <w:r w:rsidR="00F47149" w:rsidRPr="0009475F">
        <w:rPr>
          <w:sz w:val="32"/>
          <w:szCs w:val="32"/>
        </w:rPr>
        <w:t xml:space="preserve"> </w:t>
      </w:r>
    </w:p>
    <w:p w14:paraId="6CD34D10" w14:textId="486F7283" w:rsidR="00F47149" w:rsidRPr="0009475F" w:rsidRDefault="0009475F" w:rsidP="00E7374A">
      <w:pPr>
        <w:pStyle w:val="NoSpacing"/>
        <w:jc w:val="thaiDistribute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ab/>
      </w:r>
      <w:r w:rsidR="00F47149" w:rsidRPr="0009475F">
        <w:rPr>
          <w:rFonts w:ascii="EucrosiaUPC" w:hAnsi="EucrosiaUPC" w:cs="EucrosiaUPC" w:hint="cs"/>
          <w:sz w:val="32"/>
          <w:szCs w:val="32"/>
        </w:rPr>
        <w:t>2.</w:t>
      </w:r>
      <w:r w:rsidR="00F47149" w:rsidRPr="0009475F">
        <w:rPr>
          <w:sz w:val="32"/>
          <w:szCs w:val="32"/>
        </w:rPr>
        <w:t xml:space="preserve"> </w:t>
      </w:r>
      <w:r w:rsidR="00F47149" w:rsidRPr="0009475F">
        <w:rPr>
          <w:sz w:val="32"/>
          <w:szCs w:val="32"/>
          <w:cs/>
        </w:rPr>
        <w:t>ในกรณีที่เป็นผู้มอบอำนาจแทน หรือกระทำในนามนิติบุคคลยังจำเป็นต้องขอสำเนาเอกสาร (พร้อมรับรองสำเนาถูกต้อง) ของผู้มอบอำนาจและผู้รับมอบอำนาจ พร้อมด้วยหนังสือมอบอำนาจ ที่</w:t>
      </w:r>
      <w:r w:rsidR="00E7374A">
        <w:rPr>
          <w:sz w:val="32"/>
          <w:szCs w:val="32"/>
          <w:cs/>
        </w:rPr>
        <w:br/>
      </w:r>
      <w:r w:rsidR="00F47149" w:rsidRPr="0009475F">
        <w:rPr>
          <w:sz w:val="32"/>
          <w:szCs w:val="32"/>
          <w:cs/>
        </w:rPr>
        <w:t>ลงนามครบถ้วน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16"/>
      </w:tblGrid>
      <w:tr w:rsidR="001F3B63" w14:paraId="0FFA991D" w14:textId="77777777" w:rsidTr="008B6D5A">
        <w:tc>
          <w:tcPr>
            <w:tcW w:w="9016" w:type="dxa"/>
            <w:shd w:val="clear" w:color="auto" w:fill="A8D08D" w:themeFill="accent6" w:themeFillTint="99"/>
          </w:tcPr>
          <w:p w14:paraId="4E939CFE" w14:textId="1342DA73" w:rsidR="001F3B63" w:rsidRDefault="001F3B63" w:rsidP="003F33E7">
            <w:pPr>
              <w:pStyle w:val="NoSpacing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 w:rsidRPr="006F6F27"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ค่าธรรมเนียม</w:t>
            </w:r>
          </w:p>
        </w:tc>
      </w:tr>
    </w:tbl>
    <w:p w14:paraId="150DD872" w14:textId="77777777" w:rsidR="002533AF" w:rsidRPr="002533AF" w:rsidRDefault="002533AF" w:rsidP="003F33E7">
      <w:pPr>
        <w:pStyle w:val="NoSpacing"/>
        <w:rPr>
          <w:sz w:val="16"/>
          <w:szCs w:val="16"/>
        </w:rPr>
      </w:pPr>
    </w:p>
    <w:p w14:paraId="75756767" w14:textId="7BDAD442" w:rsidR="00A65355" w:rsidRPr="0009475F" w:rsidRDefault="00F32A7A" w:rsidP="003F33E7">
      <w:pPr>
        <w:pStyle w:val="NoSpacing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A65355" w:rsidRPr="0009475F">
        <w:rPr>
          <w:sz w:val="32"/>
          <w:szCs w:val="32"/>
          <w:cs/>
        </w:rPr>
        <w:t>ไม่มีค่าธรรมเนียมในการขอข้อมูลข่าวสาร</w:t>
      </w:r>
    </w:p>
    <w:p w14:paraId="4BE99714" w14:textId="77777777" w:rsidR="00A65355" w:rsidRDefault="00A65355" w:rsidP="003F33E7">
      <w:pPr>
        <w:pStyle w:val="NoSpacing"/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16"/>
      </w:tblGrid>
      <w:tr w:rsidR="001F3B63" w14:paraId="326AFB5D" w14:textId="77777777" w:rsidTr="008B6D5A">
        <w:tc>
          <w:tcPr>
            <w:tcW w:w="9016" w:type="dxa"/>
            <w:shd w:val="clear" w:color="auto" w:fill="A8D08D" w:themeFill="accent6" w:themeFillTint="99"/>
          </w:tcPr>
          <w:p w14:paraId="19CB96F5" w14:textId="365CDFEF" w:rsidR="001F3B63" w:rsidRDefault="001F3B63" w:rsidP="003F33E7">
            <w:pPr>
              <w:pStyle w:val="NoSpacing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 w:rsidRPr="006F6F27"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กฎหมายที่เกี่ยวข้อง</w:t>
            </w:r>
          </w:p>
        </w:tc>
      </w:tr>
    </w:tbl>
    <w:p w14:paraId="404D2D19" w14:textId="77777777" w:rsidR="001A3BF2" w:rsidRPr="001A3BF2" w:rsidRDefault="00F32A7A" w:rsidP="003F33E7">
      <w:pPr>
        <w:pStyle w:val="NoSpacing"/>
        <w:rPr>
          <w:sz w:val="16"/>
          <w:szCs w:val="16"/>
        </w:rPr>
      </w:pPr>
      <w:r w:rsidRPr="001A3BF2">
        <w:rPr>
          <w:sz w:val="16"/>
          <w:szCs w:val="16"/>
          <w:cs/>
        </w:rPr>
        <w:tab/>
      </w:r>
    </w:p>
    <w:p w14:paraId="04DF3F79" w14:textId="6BC7F8E3" w:rsidR="00A65355" w:rsidRPr="0009475F" w:rsidRDefault="001A3BF2" w:rsidP="003F33E7">
      <w:pPr>
        <w:pStyle w:val="NoSpacing"/>
        <w:rPr>
          <w:rFonts w:ascii="EucrosiaUPC" w:hAnsi="EucrosiaUPC" w:cs="EucrosiaUPC"/>
          <w:sz w:val="32"/>
          <w:szCs w:val="32"/>
        </w:rPr>
      </w:pPr>
      <w:r>
        <w:rPr>
          <w:sz w:val="32"/>
          <w:szCs w:val="32"/>
          <w:cs/>
        </w:rPr>
        <w:tab/>
      </w:r>
      <w:r w:rsidR="00A65355" w:rsidRPr="0009475F">
        <w:rPr>
          <w:sz w:val="32"/>
          <w:szCs w:val="32"/>
          <w:cs/>
        </w:rPr>
        <w:t>พระราชบัญญัติข้อมูลข่าวสารของราชการ พ.ศ.</w:t>
      </w:r>
      <w:r w:rsidR="0009475F">
        <w:rPr>
          <w:rFonts w:ascii="EucrosiaUPC" w:hAnsi="EucrosiaUPC" w:cs="EucrosiaUPC"/>
          <w:sz w:val="32"/>
          <w:szCs w:val="32"/>
        </w:rPr>
        <w:t xml:space="preserve"> </w:t>
      </w:r>
      <w:r w:rsidR="00A65355" w:rsidRPr="0009475F">
        <w:rPr>
          <w:rFonts w:ascii="EucrosiaUPC" w:hAnsi="EucrosiaUPC" w:cs="EucrosiaUPC" w:hint="cs"/>
          <w:sz w:val="32"/>
          <w:szCs w:val="32"/>
        </w:rPr>
        <w:t>2540</w:t>
      </w:r>
    </w:p>
    <w:p w14:paraId="4BA2955A" w14:textId="77777777" w:rsidR="00410033" w:rsidRDefault="00410033" w:rsidP="003F33E7">
      <w:pPr>
        <w:pStyle w:val="NoSpacing"/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16"/>
      </w:tblGrid>
      <w:tr w:rsidR="001F3B63" w14:paraId="6BF4FEB6" w14:textId="77777777" w:rsidTr="008B6D5A">
        <w:tc>
          <w:tcPr>
            <w:tcW w:w="9016" w:type="dxa"/>
            <w:shd w:val="clear" w:color="auto" w:fill="A8D08D" w:themeFill="accent6" w:themeFillTint="99"/>
          </w:tcPr>
          <w:p w14:paraId="3CFA5E00" w14:textId="422548A7" w:rsidR="001F3B63" w:rsidRDefault="001F3B63" w:rsidP="003F33E7">
            <w:pPr>
              <w:pStyle w:val="NoSpacing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 w:rsidRPr="006F6F27"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การรับเรื่องร้องเรียน</w:t>
            </w:r>
          </w:p>
        </w:tc>
      </w:tr>
    </w:tbl>
    <w:p w14:paraId="3FCCFF37" w14:textId="77777777" w:rsidR="001A3BF2" w:rsidRPr="001A3BF2" w:rsidRDefault="001A3BF2" w:rsidP="003F33E7">
      <w:pPr>
        <w:pStyle w:val="NoSpacing"/>
        <w:rPr>
          <w:sz w:val="16"/>
          <w:szCs w:val="16"/>
        </w:rPr>
      </w:pPr>
    </w:p>
    <w:p w14:paraId="0EC14BB2" w14:textId="71A41BD7" w:rsidR="00F32A7A" w:rsidRDefault="00F32A7A" w:rsidP="003F33E7">
      <w:pPr>
        <w:pStyle w:val="NoSpacing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10033" w:rsidRPr="0009475F">
        <w:rPr>
          <w:sz w:val="32"/>
          <w:szCs w:val="32"/>
          <w:cs/>
        </w:rPr>
        <w:t>ถ้าการให้บริการไม่เป็นไปตามขั้นตอนที่กำหนด หรือไม่รับการบริการที่สะดวก สามารถติอต่อเพื่อร้องเรียนได้ที่</w:t>
      </w:r>
      <w:r w:rsidR="00410033" w:rsidRPr="0009475F">
        <w:rPr>
          <w:sz w:val="32"/>
          <w:szCs w:val="32"/>
        </w:rPr>
        <w:t xml:space="preserve"> </w:t>
      </w:r>
    </w:p>
    <w:p w14:paraId="11836594" w14:textId="01965F29" w:rsidR="00F32A7A" w:rsidRDefault="001A3BF2" w:rsidP="003F33E7">
      <w:pPr>
        <w:pStyle w:val="NoSpacing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F32A7A">
        <w:rPr>
          <w:rFonts w:hint="cs"/>
          <w:sz w:val="32"/>
          <w:szCs w:val="32"/>
          <w:cs/>
        </w:rPr>
        <w:t xml:space="preserve">- </w:t>
      </w:r>
      <w:r w:rsidR="00410033" w:rsidRPr="0009475F">
        <w:rPr>
          <w:sz w:val="32"/>
          <w:szCs w:val="32"/>
          <w:cs/>
        </w:rPr>
        <w:t>งาน</w:t>
      </w:r>
      <w:r w:rsidR="00F32A7A">
        <w:rPr>
          <w:rFonts w:hint="cs"/>
          <w:sz w:val="32"/>
          <w:szCs w:val="32"/>
          <w:cs/>
        </w:rPr>
        <w:t>นิติการ สำนักปลัดเทศบาล</w:t>
      </w:r>
      <w:r w:rsidR="00410033" w:rsidRPr="0009475F">
        <w:rPr>
          <w:sz w:val="32"/>
          <w:szCs w:val="32"/>
          <w:cs/>
        </w:rPr>
        <w:t xml:space="preserve"> สำนักงานเทศบาล</w:t>
      </w:r>
      <w:r w:rsidR="00F32A7A">
        <w:rPr>
          <w:rFonts w:hint="cs"/>
          <w:sz w:val="32"/>
          <w:szCs w:val="32"/>
          <w:cs/>
        </w:rPr>
        <w:t xml:space="preserve">ตำบลมะกอกเหนือ ชั้น 1 สำนักปลัดเทศบาล </w:t>
      </w:r>
    </w:p>
    <w:p w14:paraId="423656EF" w14:textId="4573D095" w:rsidR="00F32A7A" w:rsidRPr="007D17A2" w:rsidRDefault="001A3BF2" w:rsidP="003F33E7">
      <w:pPr>
        <w:pStyle w:val="NoSpacing"/>
        <w:rPr>
          <w:rFonts w:ascii="EucrosiaUPC" w:hAnsi="EucrosiaUPC" w:cs="EucrosiaUPC"/>
          <w:sz w:val="32"/>
          <w:szCs w:val="32"/>
        </w:rPr>
      </w:pPr>
      <w:r>
        <w:rPr>
          <w:sz w:val="32"/>
          <w:szCs w:val="32"/>
          <w:cs/>
        </w:rPr>
        <w:tab/>
      </w:r>
      <w:r w:rsidR="00F32A7A">
        <w:rPr>
          <w:rFonts w:hint="cs"/>
          <w:sz w:val="32"/>
          <w:szCs w:val="32"/>
          <w:cs/>
        </w:rPr>
        <w:t xml:space="preserve">- </w:t>
      </w:r>
      <w:r w:rsidR="00410033" w:rsidRPr="0009475F">
        <w:rPr>
          <w:sz w:val="32"/>
          <w:szCs w:val="32"/>
          <w:cs/>
        </w:rPr>
        <w:t>ระบบร้องเรียนร้องทุกข์ออนไลน์ ผ่านเว็บไซต์เทศบาล</w:t>
      </w:r>
      <w:r w:rsidR="007D17A2">
        <w:rPr>
          <w:rFonts w:hint="cs"/>
          <w:sz w:val="32"/>
          <w:szCs w:val="32"/>
          <w:cs/>
        </w:rPr>
        <w:t>ตำบลมะกอกเหนือ</w:t>
      </w:r>
      <w:r w:rsidR="00410033" w:rsidRPr="0009475F">
        <w:rPr>
          <w:sz w:val="32"/>
          <w:szCs w:val="32"/>
          <w:cs/>
        </w:rPr>
        <w:t xml:space="preserve"> </w:t>
      </w:r>
      <w:hyperlink r:id="rId7" w:history="1">
        <w:r w:rsidR="006F2AF1" w:rsidRPr="00B17B02">
          <w:rPr>
            <w:rStyle w:val="Hyperlink"/>
            <w:rFonts w:ascii="EucrosiaUPC" w:hAnsi="EucrosiaUPC" w:cs="EucrosiaUPC"/>
            <w:sz w:val="32"/>
            <w:szCs w:val="32"/>
          </w:rPr>
          <w:t>https://makoknuacity.go.th/</w:t>
        </w:r>
      </w:hyperlink>
      <w:r w:rsidR="00410033" w:rsidRPr="007D17A2">
        <w:rPr>
          <w:rFonts w:ascii="EucrosiaUPC" w:hAnsi="EucrosiaUPC" w:cs="EucrosiaUPC" w:hint="cs"/>
          <w:sz w:val="32"/>
          <w:szCs w:val="32"/>
        </w:rPr>
        <w:t xml:space="preserve"> </w:t>
      </w:r>
    </w:p>
    <w:p w14:paraId="0E58F5A3" w14:textId="0715AC24" w:rsidR="00F32A7A" w:rsidRPr="006F2AF1" w:rsidRDefault="001A3BF2" w:rsidP="003F33E7">
      <w:pPr>
        <w:pStyle w:val="NoSpacing"/>
        <w:rPr>
          <w:rFonts w:ascii="EucrosiaUPC" w:hAnsi="EucrosiaUPC" w:cs="EucrosiaUPC"/>
          <w:sz w:val="32"/>
          <w:szCs w:val="32"/>
        </w:rPr>
      </w:pPr>
      <w:r>
        <w:rPr>
          <w:sz w:val="32"/>
          <w:szCs w:val="32"/>
        </w:rPr>
        <w:tab/>
      </w:r>
      <w:r w:rsidR="00410033" w:rsidRPr="004B4E38">
        <w:rPr>
          <w:rFonts w:ascii="EucrosiaUPC" w:hAnsi="EucrosiaUPC" w:cs="EucrosiaUPC" w:hint="cs"/>
          <w:sz w:val="32"/>
          <w:szCs w:val="32"/>
        </w:rPr>
        <w:t>-</w:t>
      </w:r>
      <w:r w:rsidR="00410033" w:rsidRPr="0009475F">
        <w:rPr>
          <w:sz w:val="32"/>
          <w:szCs w:val="32"/>
        </w:rPr>
        <w:t xml:space="preserve"> </w:t>
      </w:r>
      <w:r w:rsidR="00410033" w:rsidRPr="0009475F">
        <w:rPr>
          <w:sz w:val="32"/>
          <w:szCs w:val="32"/>
          <w:cs/>
        </w:rPr>
        <w:t xml:space="preserve">ระบบร้องเรียนร้องทุกข์ออนไลน์ ผ่าน </w:t>
      </w:r>
      <w:r w:rsidR="00F32A7A" w:rsidRPr="006F2AF1">
        <w:rPr>
          <w:rFonts w:ascii="EucrosiaUPC" w:hAnsi="EucrosiaUPC" w:cs="EucrosiaUPC" w:hint="cs"/>
          <w:sz w:val="32"/>
          <w:szCs w:val="32"/>
        </w:rPr>
        <w:t xml:space="preserve">QR Code </w:t>
      </w:r>
    </w:p>
    <w:p w14:paraId="70E82268" w14:textId="05D425D1" w:rsidR="00410033" w:rsidRDefault="00410033" w:rsidP="003F33E7">
      <w:pPr>
        <w:pStyle w:val="NoSpacing"/>
        <w:rPr>
          <w:sz w:val="32"/>
          <w:szCs w:val="32"/>
        </w:rPr>
      </w:pPr>
    </w:p>
    <w:p w14:paraId="4F726DD5" w14:textId="77777777" w:rsidR="00F32A7A" w:rsidRPr="0009475F" w:rsidRDefault="00F32A7A" w:rsidP="003F33E7">
      <w:pPr>
        <w:pStyle w:val="NoSpacing"/>
        <w:rPr>
          <w:rFonts w:ascii="EucrosiaUPC" w:hAnsi="EucrosiaUPC" w:cs="EucrosiaUPC"/>
          <w:b/>
          <w:bCs/>
          <w:sz w:val="32"/>
          <w:szCs w:val="32"/>
          <w:cs/>
        </w:rPr>
      </w:pPr>
    </w:p>
    <w:sectPr w:rsidR="00F32A7A" w:rsidRPr="00094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37DA9"/>
    <w:multiLevelType w:val="hybridMultilevel"/>
    <w:tmpl w:val="A68CB272"/>
    <w:lvl w:ilvl="0" w:tplc="01740C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6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76"/>
    <w:rsid w:val="00060F20"/>
    <w:rsid w:val="0009475F"/>
    <w:rsid w:val="000A0D07"/>
    <w:rsid w:val="000A7D44"/>
    <w:rsid w:val="00124A8F"/>
    <w:rsid w:val="001A3BF2"/>
    <w:rsid w:val="001F3B63"/>
    <w:rsid w:val="002533AF"/>
    <w:rsid w:val="00383EC3"/>
    <w:rsid w:val="00393BC2"/>
    <w:rsid w:val="003F33E7"/>
    <w:rsid w:val="00410033"/>
    <w:rsid w:val="00454D51"/>
    <w:rsid w:val="004B4E38"/>
    <w:rsid w:val="004D14A8"/>
    <w:rsid w:val="005579D6"/>
    <w:rsid w:val="0057780A"/>
    <w:rsid w:val="00623D89"/>
    <w:rsid w:val="006264FA"/>
    <w:rsid w:val="006D7E8E"/>
    <w:rsid w:val="006F2AF1"/>
    <w:rsid w:val="006F6F27"/>
    <w:rsid w:val="007D17A2"/>
    <w:rsid w:val="007E335C"/>
    <w:rsid w:val="007F1199"/>
    <w:rsid w:val="00817E41"/>
    <w:rsid w:val="008A024C"/>
    <w:rsid w:val="008B2476"/>
    <w:rsid w:val="008B6D5A"/>
    <w:rsid w:val="00954C6D"/>
    <w:rsid w:val="009760A6"/>
    <w:rsid w:val="00994C5E"/>
    <w:rsid w:val="00A139CF"/>
    <w:rsid w:val="00A65355"/>
    <w:rsid w:val="00A8374F"/>
    <w:rsid w:val="00B03F71"/>
    <w:rsid w:val="00CD6A88"/>
    <w:rsid w:val="00E1755B"/>
    <w:rsid w:val="00E64F21"/>
    <w:rsid w:val="00E7374A"/>
    <w:rsid w:val="00F32A7A"/>
    <w:rsid w:val="00F47149"/>
    <w:rsid w:val="00F839D3"/>
    <w:rsid w:val="00FB1210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1251"/>
  <w15:chartTrackingRefBased/>
  <w15:docId w15:val="{639DAD5C-2116-4271-8313-4B46516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D51"/>
    <w:pPr>
      <w:spacing w:after="0" w:line="240" w:lineRule="auto"/>
    </w:pPr>
  </w:style>
  <w:style w:type="table" w:styleId="TableGrid">
    <w:name w:val="Table Grid"/>
    <w:basedOn w:val="TableNormal"/>
    <w:uiPriority w:val="39"/>
    <w:rsid w:val="0012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koknuacity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Makoknua</cp:lastModifiedBy>
  <cp:revision>43</cp:revision>
  <dcterms:created xsi:type="dcterms:W3CDTF">2024-04-12T08:21:00Z</dcterms:created>
  <dcterms:modified xsi:type="dcterms:W3CDTF">2024-04-17T04:58:00Z</dcterms:modified>
</cp:coreProperties>
</file>